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86" w:rsidRPr="00B17486" w:rsidRDefault="00B17486" w:rsidP="00E97DC4">
      <w:pPr>
        <w:tabs>
          <w:tab w:val="left" w:pos="1380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2" w:rightFromText="142" w:horzAnchor="margin" w:tblpX="-919" w:tblpY="1107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611"/>
        <w:gridCol w:w="1624"/>
        <w:gridCol w:w="28"/>
        <w:gridCol w:w="964"/>
        <w:gridCol w:w="1843"/>
        <w:gridCol w:w="2409"/>
        <w:gridCol w:w="815"/>
        <w:gridCol w:w="815"/>
        <w:gridCol w:w="815"/>
        <w:gridCol w:w="816"/>
      </w:tblGrid>
      <w:tr w:rsidR="00F9356E" w:rsidRPr="00F9356E" w:rsidTr="00F14C22">
        <w:trPr>
          <w:trHeight w:val="70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KARTA OCENY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br/>
              <w:t>operacji wg. lokalnych kryteriów wyboru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10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B17486">
        <w:trPr>
          <w:trHeight w:val="415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NUMER NABORU:</w:t>
            </w:r>
          </w:p>
        </w:tc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D7C92" w:rsidRDefault="00FD7C92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9356E" w:rsidRPr="00F9356E" w:rsidRDefault="00F9356E" w:rsidP="003006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B17486"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NUMER WNIOSKU:</w:t>
            </w:r>
            <w:r w:rsidR="00B174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IMIĘ i NAZWISKO lub NAZWA WNIOSKODAWCY:</w:t>
            </w:r>
          </w:p>
          <w:p w:rsidR="00F9356E" w:rsidRPr="00B17486" w:rsidRDefault="00F9356E" w:rsidP="00B17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NAZWA / TYTUŁ WNIOSKOWANEGO PROJEKTU: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9356E" w:rsidRPr="00F9356E" w:rsidRDefault="00F9356E" w:rsidP="00300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F9356E" w:rsidRDefault="00F9356E" w:rsidP="00FD7C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00698" w:rsidRPr="00F9356E" w:rsidRDefault="00300698" w:rsidP="00FD7C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32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NAZWA PRZEDSIĘWZIĘCIA </w:t>
            </w: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W RAMACH LSR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9356E" w:rsidRPr="00F9356E" w:rsidRDefault="00F9356E" w:rsidP="00FD7C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rPr>
          <w:trHeight w:val="431"/>
        </w:trPr>
        <w:tc>
          <w:tcPr>
            <w:tcW w:w="322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PUNKTACJA</w:t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Pracownik Biura LGD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Rada LGD</w:t>
            </w:r>
          </w:p>
        </w:tc>
      </w:tr>
      <w:tr w:rsidR="00F9356E" w:rsidRPr="00F9356E" w:rsidTr="00F14C22">
        <w:tc>
          <w:tcPr>
            <w:tcW w:w="322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Ocena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Do uzup.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Ocena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Do uzup.</w:t>
            </w: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Kryterium 1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- </w:t>
            </w:r>
            <w:r w:rsidRPr="00F9356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  <w:t>Kwalifikacje i zasoby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brak posiadanych zasobów i kwalifikacji – 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0 pkt, 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posiadanie zasobów, które będą wykorzystane do prowadzonej działalności gosp. (której dotyczy operacja) – 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 pkt</w:t>
            </w: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posiadanie wykształcenia lub kursów, szkoleń lub doświadczenia zawodowego – 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41689A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2 -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projekt posiadający charakter innowacyjny w skali jednej gminy leżącej w obszarze LSR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3 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w skali całego obszaru LGD –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3 -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Projekty związane z turystyką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operacja nie związana z turystyką – 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operacja związana z turystyką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– 4 pkt.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4 -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miejscowość powyżej 5000 mieszkańców –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F9356E">
              <w:rPr>
                <w:rFonts w:ascii="Times New Roman" w:hAnsi="Times New Roman" w:cs="Times New Roman"/>
                <w:spacing w:val="-6"/>
                <w:sz w:val="20"/>
                <w:szCs w:val="20"/>
                <w:lang w:eastAsia="ar-SA"/>
              </w:rPr>
              <w:t>miejscowość od 3001 do 5000 mieszkańców</w:t>
            </w: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 pkt</w:t>
            </w:r>
          </w:p>
          <w:p w:rsidR="00F9356E" w:rsidRPr="00F9356E" w:rsidRDefault="00F9356E" w:rsidP="00B17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5 -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miejsce pracy utworzone poza sektorem usług –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 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jedno miejsce pracy  utworzone w sektorze usług –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  <w:r w:rsidRPr="00F9356E"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–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6 -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projekt realizowany w jednej miejscowości -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projekt realizowany w więcej niż jednej miejscowości  -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7 -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defaworyzowanych</w:t>
            </w:r>
            <w:proofErr w:type="spellEnd"/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defaworyzowanej</w:t>
            </w:r>
            <w:proofErr w:type="spellEnd"/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-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projekt nie jest skierowany/realizowany do/przez grupy </w:t>
            </w:r>
            <w:proofErr w:type="spellStart"/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defaworyzowane</w:t>
            </w:r>
            <w:proofErr w:type="spellEnd"/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1.8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 8 -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0 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26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Kryterium 9- </w:t>
            </w:r>
            <w:r w:rsidRPr="00F9356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operacja trwająca powyżej 12 miesięcy od dnia podpisania umowy –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0 pkt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F9356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 pkt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rPr>
          <w:trHeight w:val="500"/>
        </w:trPr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SUMA PUNKTÓW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rPr>
          <w:trHeight w:val="739"/>
        </w:trPr>
        <w:tc>
          <w:tcPr>
            <w:tcW w:w="1074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Uwagi: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rPr>
          <w:trHeight w:val="278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1510E7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F9356E" w:rsidRPr="00F9356E" w:rsidTr="00F14C22">
        <w:trPr>
          <w:trHeight w:val="546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DATA I PODPIS PRACOWNIKA BIURA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6E" w:rsidRPr="00F9356E" w:rsidTr="00F14C22">
        <w:trPr>
          <w:trHeight w:val="454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</w:rPr>
              <w:t>Wyniki głosowania Rady LGD w sprawie zatwierdzenia punktacji:</w:t>
            </w:r>
          </w:p>
        </w:tc>
      </w:tr>
      <w:tr w:rsidR="00F9356E" w:rsidRPr="00F9356E" w:rsidTr="00F14C2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E" w:rsidRPr="00F9356E" w:rsidRDefault="00F9356E" w:rsidP="00B17486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>……….. głosów „ZA”</w:t>
            </w:r>
          </w:p>
          <w:p w:rsidR="00F9356E" w:rsidRPr="00F9356E" w:rsidRDefault="00F9356E" w:rsidP="00B17486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>……….. głosów „PRZECIW”</w:t>
            </w:r>
          </w:p>
          <w:p w:rsidR="00F9356E" w:rsidRPr="00F9356E" w:rsidRDefault="00F9356E" w:rsidP="00B17486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>……….. głosów „WSTRZYMUJĄCYCH SIĘ”</w:t>
            </w:r>
          </w:p>
        </w:tc>
      </w:tr>
      <w:tr w:rsidR="00F9356E" w:rsidRPr="00F9356E" w:rsidTr="00F14C22"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  <w:r w:rsidRPr="00F9356E">
              <w:rPr>
                <w:rFonts w:ascii="Times New Roman" w:hAnsi="Times New Roman" w:cs="Times New Roman"/>
                <w:i/>
                <w:sz w:val="20"/>
                <w:szCs w:val="20"/>
              </w:rPr>
              <w:t>(w przypadku, gdy ocena Rady różni się od oceny pracownika Biura)</w:t>
            </w: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rPr>
          <w:trHeight w:val="607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MIEJSCE i DATA SPORZĄDZENIA: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rPr>
          <w:trHeight w:val="701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PODPIS PRZEWODNICZĄCEGO RADY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F9356E" w:rsidRPr="00F9356E" w:rsidTr="00F14C22">
        <w:trPr>
          <w:trHeight w:val="701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6E" w:rsidRPr="00F9356E" w:rsidRDefault="00F9356E" w:rsidP="00B17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</w:tbl>
    <w:p w:rsidR="00F9356E" w:rsidRDefault="00F9356E" w:rsidP="00F9356E"/>
    <w:p w:rsidR="00F9356E" w:rsidRDefault="00F9356E" w:rsidP="00F9356E"/>
    <w:p w:rsidR="00F9356E" w:rsidRDefault="00F9356E" w:rsidP="00F9356E">
      <w:r>
        <w:br w:type="page"/>
      </w:r>
    </w:p>
    <w:tbl>
      <w:tblPr>
        <w:tblpPr w:leftFromText="142" w:rightFromText="142" w:vertAnchor="page" w:horzAnchor="margin" w:tblpXSpec="center" w:tblpY="2293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5070"/>
        <w:gridCol w:w="5670"/>
      </w:tblGrid>
      <w:tr w:rsidR="00F9356E" w:rsidRPr="00F9356E" w:rsidTr="00E97DC4">
        <w:trPr>
          <w:cantSplit/>
        </w:trPr>
        <w:tc>
          <w:tcPr>
            <w:tcW w:w="10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OSTATECZNA OCENA</w:t>
            </w:r>
          </w:p>
          <w:p w:rsidR="00F9356E" w:rsidRPr="00F9356E" w:rsidRDefault="00F9356E" w:rsidP="00E97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 xml:space="preserve">(Wypełniane w przypadku konieczności uzyskania wyjaśnień lub dokumentów </w:t>
            </w:r>
          </w:p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>po upływie terminu wyznaczonego na ich dostarczenie)</w:t>
            </w:r>
          </w:p>
        </w:tc>
      </w:tr>
      <w:tr w:rsidR="00F9356E" w:rsidRPr="00F9356E" w:rsidTr="00E97DC4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Uzasadnienie ostatecznej oceny:</w:t>
            </w:r>
          </w:p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E97DC4">
        <w:trPr>
          <w:cantSplit/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IMIĘ I NAZWISKO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E97DC4">
        <w:trPr>
          <w:cantSplit/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DATA I PODPIS PRACOWNIKA BIURA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E97DC4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E97DC4">
        <w:trPr>
          <w:cantSplit/>
          <w:trHeight w:val="49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b/>
                <w:sz w:val="20"/>
                <w:szCs w:val="20"/>
              </w:rPr>
              <w:t>Wyniki ostatecznego głosowania Rady LGD w sprawie zatwierdzenia punktacji:</w:t>
            </w:r>
          </w:p>
        </w:tc>
      </w:tr>
      <w:tr w:rsidR="00F9356E" w:rsidRPr="00F9356E" w:rsidTr="00E97DC4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56E" w:rsidRPr="00F9356E" w:rsidRDefault="00F9356E" w:rsidP="00E97DC4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>……….. głosów „ZA”</w:t>
            </w:r>
          </w:p>
          <w:p w:rsidR="00F9356E" w:rsidRPr="00F9356E" w:rsidRDefault="00F9356E" w:rsidP="00E97DC4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>……….. głosów „PRZECIW”</w:t>
            </w:r>
          </w:p>
          <w:p w:rsidR="00F9356E" w:rsidRPr="00F9356E" w:rsidRDefault="00F9356E" w:rsidP="00E97DC4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</w:rPr>
              <w:t>……….. głosów „WSTRZYMUJĄCYCH SIĘ”</w:t>
            </w:r>
          </w:p>
        </w:tc>
      </w:tr>
      <w:tr w:rsidR="00F9356E" w:rsidRPr="00F9356E" w:rsidTr="00E97DC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Uzasadnienie ostatecznej oceny:</w:t>
            </w:r>
            <w:r w:rsidRPr="00F935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(w przypadku, gdy ocena Rady różni się od oceny pracownika Biura)</w:t>
            </w:r>
          </w:p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E97DC4">
        <w:trPr>
          <w:cantSplit/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MIEJSCE i DATA SPORZĄDZENIA: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E97DC4">
        <w:trPr>
          <w:cantSplit/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PODPIS PRZEWODNICZĄCEGO RADY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9356E" w:rsidRPr="00F9356E" w:rsidTr="00E97DC4">
        <w:trPr>
          <w:cantSplit/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356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PODPIS SEKRETARZA POSIEDZENIA R LGD: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F9356E" w:rsidRPr="00F9356E" w:rsidRDefault="00F9356E" w:rsidP="00E97D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</w:tbl>
    <w:p w:rsidR="00F9356E" w:rsidRPr="00F9356E" w:rsidRDefault="00F9356E" w:rsidP="00F935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356E">
        <w:rPr>
          <w:rFonts w:ascii="Times New Roman" w:hAnsi="Times New Roman" w:cs="Times New Roman"/>
          <w:b/>
          <w:sz w:val="20"/>
          <w:szCs w:val="20"/>
        </w:rPr>
        <w:t>INSTRUKCJA WYPEŁNIANIA KARTY:</w:t>
      </w:r>
    </w:p>
    <w:p w:rsidR="00F9356E" w:rsidRPr="00F9356E" w:rsidRDefault="00F9356E" w:rsidP="00F9356E">
      <w:pPr>
        <w:suppressAutoHyphens/>
        <w:spacing w:before="60" w:after="0" w:line="240" w:lineRule="auto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F9356E">
        <w:rPr>
          <w:rFonts w:ascii="Times New Roman" w:hAnsi="Times New Roman" w:cs="Times New Roman"/>
          <w:bCs/>
          <w:sz w:val="20"/>
          <w:szCs w:val="20"/>
          <w:lang w:eastAsia="ar-SA"/>
        </w:rPr>
        <w:t>- Pola zaciemnione wypełnia Biuro LGD, pola białe wypełnia oceniający</w:t>
      </w:r>
    </w:p>
    <w:p w:rsidR="00F9356E" w:rsidRPr="00F9356E" w:rsidRDefault="00F9356E" w:rsidP="00F9356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9356E">
        <w:rPr>
          <w:rFonts w:ascii="Times New Roman" w:hAnsi="Times New Roman" w:cs="Times New Roman"/>
          <w:sz w:val="20"/>
          <w:szCs w:val="20"/>
          <w:lang w:eastAsia="ar-SA"/>
        </w:rPr>
        <w:t>- Kartę należy wypełnić piórem, długopisem  lub cienkopisem.</w:t>
      </w:r>
    </w:p>
    <w:p w:rsidR="00F9356E" w:rsidRPr="00F9356E" w:rsidRDefault="00F9356E" w:rsidP="00F9356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9356E">
        <w:rPr>
          <w:rFonts w:ascii="Times New Roman" w:hAnsi="Times New Roman" w:cs="Times New Roman"/>
          <w:sz w:val="20"/>
          <w:szCs w:val="20"/>
          <w:lang w:eastAsia="ar-SA"/>
        </w:rPr>
        <w:t xml:space="preserve">- Wszystkie rubryki muszą być wypełnione. </w:t>
      </w:r>
    </w:p>
    <w:p w:rsidR="00F9356E" w:rsidRPr="00F9356E" w:rsidRDefault="00F9356E" w:rsidP="00F9356E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9356E">
        <w:rPr>
          <w:rFonts w:ascii="Times New Roman" w:hAnsi="Times New Roman" w:cs="Times New Roman"/>
          <w:sz w:val="20"/>
          <w:szCs w:val="20"/>
          <w:lang w:eastAsia="ar-SA"/>
        </w:rPr>
        <w:t>- W punktach od 1.1 do 1.9 należy wpisać przyznaną liczbę punktów</w:t>
      </w:r>
    </w:p>
    <w:p w:rsidR="002C0136" w:rsidRPr="00F9356E" w:rsidRDefault="002C0136" w:rsidP="00F935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136" w:rsidRDefault="002C0136"/>
    <w:p w:rsidR="002C0136" w:rsidRPr="002C0136" w:rsidRDefault="002C0136" w:rsidP="002C0136">
      <w:pPr>
        <w:rPr>
          <w:sz w:val="20"/>
          <w:szCs w:val="20"/>
        </w:rPr>
      </w:pPr>
    </w:p>
    <w:sectPr w:rsidR="002C0136" w:rsidRPr="002C0136" w:rsidSect="008D5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DF" w:rsidRDefault="00532CDF" w:rsidP="001B75E8">
      <w:pPr>
        <w:spacing w:after="0" w:line="240" w:lineRule="auto"/>
      </w:pPr>
      <w:r>
        <w:separator/>
      </w:r>
    </w:p>
  </w:endnote>
  <w:endnote w:type="continuationSeparator" w:id="0">
    <w:p w:rsidR="00532CDF" w:rsidRDefault="00532CDF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DF" w:rsidRDefault="00532CDF" w:rsidP="001B75E8">
      <w:pPr>
        <w:spacing w:after="0" w:line="240" w:lineRule="auto"/>
      </w:pPr>
      <w:r>
        <w:separator/>
      </w:r>
    </w:p>
  </w:footnote>
  <w:footnote w:type="continuationSeparator" w:id="0">
    <w:p w:rsidR="00532CDF" w:rsidRDefault="00532CDF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E97DC4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</w:t>
    </w:r>
  </w:p>
  <w:p w:rsidR="00E97DC4" w:rsidRDefault="00E97DC4" w:rsidP="001B75E8">
    <w:pPr>
      <w:pStyle w:val="Nagwek"/>
      <w:jc w:val="center"/>
      <w:rPr>
        <w:sz w:val="20"/>
        <w:szCs w:val="20"/>
      </w:rPr>
    </w:pPr>
  </w:p>
  <w:p w:rsid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”</w:t>
    </w:r>
  </w:p>
  <w:p w:rsidR="00E97DC4" w:rsidRPr="001B75E8" w:rsidRDefault="00E97DC4" w:rsidP="001B75E8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E8"/>
    <w:rsid w:val="000D502B"/>
    <w:rsid w:val="000E2A55"/>
    <w:rsid w:val="001510E7"/>
    <w:rsid w:val="001911B0"/>
    <w:rsid w:val="001B75E8"/>
    <w:rsid w:val="001F0F65"/>
    <w:rsid w:val="002C0136"/>
    <w:rsid w:val="002D2B51"/>
    <w:rsid w:val="00300698"/>
    <w:rsid w:val="0030090D"/>
    <w:rsid w:val="003A78BB"/>
    <w:rsid w:val="003B5D41"/>
    <w:rsid w:val="003D2EFE"/>
    <w:rsid w:val="0041689A"/>
    <w:rsid w:val="00437C70"/>
    <w:rsid w:val="00437D95"/>
    <w:rsid w:val="004751CA"/>
    <w:rsid w:val="004A00D2"/>
    <w:rsid w:val="004C6964"/>
    <w:rsid w:val="00532CDF"/>
    <w:rsid w:val="005B1A8F"/>
    <w:rsid w:val="005C3B51"/>
    <w:rsid w:val="006E1D82"/>
    <w:rsid w:val="008505E0"/>
    <w:rsid w:val="00897369"/>
    <w:rsid w:val="008D5DBB"/>
    <w:rsid w:val="009C3E35"/>
    <w:rsid w:val="00A80388"/>
    <w:rsid w:val="00B17486"/>
    <w:rsid w:val="00B40326"/>
    <w:rsid w:val="00CF6DBA"/>
    <w:rsid w:val="00CF7B0E"/>
    <w:rsid w:val="00DC5A81"/>
    <w:rsid w:val="00E42113"/>
    <w:rsid w:val="00E554D2"/>
    <w:rsid w:val="00E97DC4"/>
    <w:rsid w:val="00ED1D9F"/>
    <w:rsid w:val="00F8539C"/>
    <w:rsid w:val="00F9356E"/>
    <w:rsid w:val="00F93F33"/>
    <w:rsid w:val="00FC5309"/>
    <w:rsid w:val="00FC57A6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2363"/>
  <w15:docId w15:val="{BFF789A5-0283-4E50-BB65-3BC3D80B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3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</cp:lastModifiedBy>
  <cp:revision>16</cp:revision>
  <dcterms:created xsi:type="dcterms:W3CDTF">2018-09-18T11:54:00Z</dcterms:created>
  <dcterms:modified xsi:type="dcterms:W3CDTF">2019-08-06T10:55:00Z</dcterms:modified>
</cp:coreProperties>
</file>