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0" w:rsidRDefault="0092250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45pt;margin-top:.6pt;width:280.05pt;height:21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22500" w:rsidRDefault="00922500" w:rsidP="00922500">
                  <w:pPr>
                    <w:jc w:val="center"/>
                  </w:pPr>
                  <w:r>
                    <w:rPr>
                      <w:rFonts w:asciiTheme="minorHAnsi" w:hAnsiTheme="minorHAnsi"/>
                      <w:b/>
                    </w:rPr>
                    <w:t>TABLICA NT</w:t>
                  </w:r>
                  <w:r w:rsidRPr="00D82FCC"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>WYSOKOŚCI WSPARCIA</w:t>
                  </w:r>
                </w:p>
              </w:txbxContent>
            </v:textbox>
          </v:shape>
        </w:pict>
      </w:r>
    </w:p>
    <w:p w:rsidR="00922500" w:rsidRDefault="00922500"/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678"/>
        <w:gridCol w:w="4673"/>
        <w:gridCol w:w="4673"/>
      </w:tblGrid>
      <w:tr w:rsidR="001877B4" w:rsidRPr="001877B4" w:rsidTr="001877B4">
        <w:trPr>
          <w:trHeight w:hRule="exact" w:val="701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6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8pt"/>
                <w:rFonts w:asciiTheme="minorHAnsi" w:hAnsiTheme="minorHAnsi"/>
                <w:sz w:val="24"/>
                <w:szCs w:val="24"/>
              </w:rPr>
              <w:t>Beneficjent / Operacja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6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8pt"/>
                <w:rFonts w:asciiTheme="minorHAnsi" w:hAnsiTheme="minorHAnsi"/>
                <w:sz w:val="24"/>
                <w:szCs w:val="24"/>
              </w:rPr>
              <w:t>Limit z rozporządzenia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60" w:lineRule="exact"/>
              <w:ind w:firstLine="0"/>
              <w:jc w:val="center"/>
              <w:rPr>
                <w:rStyle w:val="Teksttreci218pt"/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8pt"/>
                <w:rFonts w:asciiTheme="minorHAnsi" w:hAnsiTheme="minorHAnsi"/>
                <w:sz w:val="24"/>
                <w:szCs w:val="24"/>
              </w:rPr>
              <w:t>Propozycja limitów</w:t>
            </w:r>
          </w:p>
        </w:tc>
      </w:tr>
      <w:tr w:rsidR="001877B4" w:rsidRPr="001877B4" w:rsidTr="001877B4">
        <w:trPr>
          <w:trHeight w:hRule="exact" w:val="6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center"/>
              <w:rPr>
                <w:rStyle w:val="Teksttreci214pt"/>
                <w:rFonts w:asciiTheme="minorHAnsi" w:hAnsiTheme="minorHAnsi"/>
                <w:b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b/>
                <w:sz w:val="24"/>
                <w:szCs w:val="24"/>
              </w:rPr>
              <w:t>BENEFICJENT</w:t>
            </w:r>
          </w:p>
        </w:tc>
      </w:tr>
      <w:tr w:rsidR="001877B4" w:rsidRPr="001877B4" w:rsidTr="001877B4">
        <w:trPr>
          <w:trHeight w:hRule="exact" w:val="1851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Beneficjenci inni niż jednostki sektora finansów publicznych oraz LGD w okresie realizacji Programu, z wyjątkiem beneficjentów realizujących utworzenie inkubatora przetwórstwa lokalnego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300 tys. zł</w:t>
            </w:r>
            <w:bookmarkStart w:id="0" w:name="_GoBack"/>
            <w:bookmarkEnd w:id="0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  <w:tr w:rsidR="001877B4" w:rsidRPr="001877B4" w:rsidTr="001877B4">
        <w:trPr>
          <w:trHeight w:hRule="exact" w:val="562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Grantobiorcy</w:t>
            </w:r>
            <w:proofErr w:type="spellEnd"/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 xml:space="preserve"> w okresie realizacji Programu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100 tys. zł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  <w:tr w:rsidR="001877B4" w:rsidRPr="001877B4" w:rsidTr="001877B4">
        <w:trPr>
          <w:trHeight w:hRule="exact"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center"/>
              <w:rPr>
                <w:rStyle w:val="Teksttreci214pt"/>
                <w:rFonts w:asciiTheme="minorHAnsi" w:hAnsiTheme="minorHAnsi"/>
                <w:b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b/>
                <w:sz w:val="24"/>
                <w:szCs w:val="24"/>
              </w:rPr>
              <w:t>OPERACJA</w:t>
            </w:r>
          </w:p>
        </w:tc>
      </w:tr>
      <w:tr w:rsidR="001877B4" w:rsidRPr="001877B4" w:rsidTr="001877B4">
        <w:trPr>
          <w:trHeight w:hRule="exact" w:val="1268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Limit na operacje z wyłączeniem operacji dot. przedsiębiorczości i realizowanych przez jednostki sektora finansów publicznych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300 tys. zł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322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  <w:tr w:rsidR="001877B4" w:rsidRPr="001877B4" w:rsidTr="001877B4">
        <w:trPr>
          <w:trHeight w:hRule="exact" w:val="706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Inkubatory przetwórstwa lokalnego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500 tys. zł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  <w:tr w:rsidR="001877B4" w:rsidRPr="001877B4" w:rsidTr="001877B4">
        <w:trPr>
          <w:trHeight w:hRule="exact" w:val="758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Rozpoczęcie działalności gospodarczej i dywersyfikacja źródeł dochodu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100 tys. zł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  <w:tr w:rsidR="001877B4" w:rsidRPr="001877B4" w:rsidTr="001877B4">
        <w:trPr>
          <w:trHeight w:hRule="exact" w:val="66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Operacja własna LGD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7B4">
              <w:rPr>
                <w:rStyle w:val="Teksttreci214pt"/>
                <w:rFonts w:asciiTheme="minorHAnsi" w:hAnsiTheme="minorHAnsi"/>
                <w:sz w:val="24"/>
                <w:szCs w:val="24"/>
              </w:rPr>
              <w:t>50 tys. zł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B4" w:rsidRPr="001877B4" w:rsidRDefault="001877B4" w:rsidP="001877B4">
            <w:pPr>
              <w:pStyle w:val="Teksttreci20"/>
              <w:shd w:val="clear" w:color="auto" w:fill="auto"/>
              <w:spacing w:before="0" w:line="280" w:lineRule="exact"/>
              <w:ind w:left="160" w:firstLine="0"/>
              <w:jc w:val="left"/>
              <w:rPr>
                <w:rStyle w:val="Teksttreci214pt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7B4" w:rsidRDefault="001877B4" w:rsidP="00922500"/>
    <w:sectPr w:rsidR="001877B4" w:rsidSect="00922500">
      <w:headerReference w:type="default" r:id="rId6"/>
      <w:pgSz w:w="16838" w:h="11906" w:orient="landscape"/>
      <w:pgMar w:top="1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15" w:rsidRDefault="00FC4215" w:rsidP="0040253B">
      <w:r>
        <w:separator/>
      </w:r>
    </w:p>
  </w:endnote>
  <w:endnote w:type="continuationSeparator" w:id="0">
    <w:p w:rsidR="00FC4215" w:rsidRDefault="00FC4215" w:rsidP="0040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15" w:rsidRDefault="00FC4215" w:rsidP="0040253B">
      <w:r>
        <w:separator/>
      </w:r>
    </w:p>
  </w:footnote>
  <w:footnote w:type="continuationSeparator" w:id="0">
    <w:p w:rsidR="00FC4215" w:rsidRDefault="00FC4215" w:rsidP="0040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97"/>
      <w:gridCol w:w="6997"/>
    </w:tblGrid>
    <w:tr w:rsidR="00D82FCC" w:rsidTr="00D82FCC">
      <w:tc>
        <w:tcPr>
          <w:tcW w:w="6997" w:type="dxa"/>
        </w:tcPr>
        <w:p w:rsidR="00D82FCC" w:rsidRDefault="00922500" w:rsidP="00D82FCC">
          <w:pPr>
            <w:pStyle w:val="Nagwek"/>
          </w:pPr>
          <w:r>
            <w:rPr>
              <w:noProof/>
            </w:rPr>
            <w:pict>
              <v:group id="_x0000_s3073" style="position:absolute;margin-left:-.45pt;margin-top:-14.35pt;width:692.5pt;height:48.85pt;z-index:251658240" coordorigin="1408,708" coordsize="13850,9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3074" type="#_x0000_t75" style="position:absolute;left:5685;top:708;width:856;height:901;visibility:visible;mso-position-vertical:top;mso-position-vertical-relative:margin">
                  <v:imagedata r:id="rId1" o:title="Leader_07-13"/>
                </v:shape>
                <v:shape id="Obraz 19" o:spid="_x0000_s3075" type="#_x0000_t75" style="position:absolute;left:9690;top:708;width:1060;height:962;visibility:visible;mso-position-vertical:top;mso-position-vertical-relative:margin">
                  <v:imagedata r:id="rId2" o:title=""/>
                </v:shape>
                <v:shape id="_x0000_s3076" type="#_x0000_t75" style="position:absolute;left:13733;top:708;width:1525;height:964;mso-position-vertical:top;mso-position-vertical-relative:margin">
                  <v:imagedata r:id="rId3" o:title=""/>
                </v:shape>
                <v:shape id="Obraz 1" o:spid="_x0000_s3077" type="#_x0000_t75" style="position:absolute;left:1408;top:708;width:1491;height:977;visibility:visible;mso-position-vertical:top;mso-position-vertical-relative:margin">
                  <v:imagedata r:id="rId4" o:title="UE EFR"/>
                </v:shape>
              </v:group>
            </w:pict>
          </w:r>
        </w:p>
        <w:p w:rsidR="00D82FCC" w:rsidRDefault="00D82FCC" w:rsidP="00D82FCC">
          <w:pPr>
            <w:pStyle w:val="Nagwek"/>
          </w:pPr>
        </w:p>
        <w:p w:rsidR="00D82FCC" w:rsidRDefault="00D82FCC" w:rsidP="00D82FCC">
          <w:pPr>
            <w:pStyle w:val="Nagwek"/>
          </w:pPr>
        </w:p>
      </w:tc>
      <w:tc>
        <w:tcPr>
          <w:tcW w:w="6997" w:type="dxa"/>
        </w:tcPr>
        <w:p w:rsidR="001877B4" w:rsidRPr="00D82FCC" w:rsidRDefault="001877B4" w:rsidP="001877B4">
          <w:pPr>
            <w:pStyle w:val="Nagwek"/>
            <w:ind w:firstLine="708"/>
            <w:rPr>
              <w:rFonts w:asciiTheme="minorHAnsi" w:hAnsiTheme="minorHAnsi"/>
              <w:b/>
            </w:rPr>
          </w:pPr>
        </w:p>
      </w:tc>
    </w:tr>
  </w:tbl>
  <w:p w:rsidR="0040253B" w:rsidRPr="00D82FCC" w:rsidRDefault="0040253B" w:rsidP="00D82F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253B"/>
    <w:rsid w:val="00010801"/>
    <w:rsid w:val="00031DB2"/>
    <w:rsid w:val="00035EEF"/>
    <w:rsid w:val="00036E6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239E4"/>
    <w:rsid w:val="00130B73"/>
    <w:rsid w:val="00140FA3"/>
    <w:rsid w:val="001521B6"/>
    <w:rsid w:val="001877B4"/>
    <w:rsid w:val="00197F2A"/>
    <w:rsid w:val="001A3388"/>
    <w:rsid w:val="001A58D7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53B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36334"/>
    <w:rsid w:val="005476DC"/>
    <w:rsid w:val="0055615D"/>
    <w:rsid w:val="00562E59"/>
    <w:rsid w:val="00571D11"/>
    <w:rsid w:val="00583331"/>
    <w:rsid w:val="00585130"/>
    <w:rsid w:val="005B0FF9"/>
    <w:rsid w:val="005C26E6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7724E"/>
    <w:rsid w:val="008863E7"/>
    <w:rsid w:val="008909F3"/>
    <w:rsid w:val="008A5C7E"/>
    <w:rsid w:val="008A6CDC"/>
    <w:rsid w:val="008A7C86"/>
    <w:rsid w:val="008B3322"/>
    <w:rsid w:val="008C21C3"/>
    <w:rsid w:val="008C3D6D"/>
    <w:rsid w:val="008C40EA"/>
    <w:rsid w:val="008D6733"/>
    <w:rsid w:val="008E1A0C"/>
    <w:rsid w:val="009048D0"/>
    <w:rsid w:val="0090627D"/>
    <w:rsid w:val="00910D0C"/>
    <w:rsid w:val="009137A6"/>
    <w:rsid w:val="00920431"/>
    <w:rsid w:val="00922500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90831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2C75"/>
    <w:rsid w:val="00B7507F"/>
    <w:rsid w:val="00B77C2B"/>
    <w:rsid w:val="00B96CD9"/>
    <w:rsid w:val="00BA3D11"/>
    <w:rsid w:val="00BA6CCC"/>
    <w:rsid w:val="00BB4250"/>
    <w:rsid w:val="00BB5C17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82FCC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0245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5052"/>
    <w:rsid w:val="00F025FF"/>
    <w:rsid w:val="00F048C8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C4215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5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1877B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Teksttreci218pt">
    <w:name w:val="Tekst treści (2) + 18 pt"/>
    <w:basedOn w:val="Teksttreci2"/>
    <w:rsid w:val="001877B4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1877B4"/>
    <w:rPr>
      <w:rFonts w:ascii="Arial" w:eastAsia="Arial" w:hAnsi="Arial" w:cs="Arial"/>
      <w:b/>
      <w:bCs/>
      <w:color w:val="FFFFFF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215ptKursywa">
    <w:name w:val="Tekst treści (2) + 15 pt;Kursywa"/>
    <w:basedOn w:val="Teksttreci2"/>
    <w:rsid w:val="001877B4"/>
    <w:rPr>
      <w:rFonts w:ascii="Arial" w:eastAsia="Arial" w:hAnsi="Arial" w:cs="Arial"/>
      <w:b/>
      <w:bCs/>
      <w:i/>
      <w:iCs/>
      <w:color w:val="FFFFFF"/>
      <w:spacing w:val="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Teksttreci2"/>
    <w:rsid w:val="001877B4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877B4"/>
    <w:pPr>
      <w:widowControl w:val="0"/>
      <w:shd w:val="clear" w:color="auto" w:fill="FFFFFF"/>
      <w:spacing w:before="900" w:line="499" w:lineRule="exact"/>
      <w:ind w:hanging="600"/>
      <w:jc w:val="both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2015-11-05T11:38:00Z</dcterms:created>
  <dcterms:modified xsi:type="dcterms:W3CDTF">2015-11-05T12:28:00Z</dcterms:modified>
</cp:coreProperties>
</file>