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AC" w:rsidRPr="00C13242" w:rsidRDefault="005D70AC" w:rsidP="005D70AC">
      <w:pPr>
        <w:spacing w:after="120"/>
        <w:rPr>
          <w:i/>
          <w:sz w:val="22"/>
          <w:szCs w:val="22"/>
        </w:rPr>
      </w:pPr>
      <w:r w:rsidRPr="00C13242">
        <w:rPr>
          <w:i/>
          <w:sz w:val="22"/>
          <w:szCs w:val="22"/>
        </w:rPr>
        <w:t xml:space="preserve">Wzór nr 10. Karta oceny operacji wg. lokalnych kryteriów wyboru – dla celu ogólnego </w:t>
      </w:r>
      <w:r w:rsidRPr="00C13242">
        <w:rPr>
          <w:i/>
          <w:sz w:val="22"/>
          <w:szCs w:val="22"/>
        </w:rPr>
        <w:br/>
        <w:t>Poprawa jakości infrastruktury technicznej, transportowej, społecznej i publicznej.</w:t>
      </w:r>
    </w:p>
    <w:tbl>
      <w:tblPr>
        <w:tblW w:w="100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390"/>
        <w:gridCol w:w="905"/>
        <w:gridCol w:w="166"/>
        <w:gridCol w:w="180"/>
        <w:gridCol w:w="720"/>
        <w:gridCol w:w="600"/>
        <w:gridCol w:w="496"/>
        <w:gridCol w:w="357"/>
        <w:gridCol w:w="175"/>
        <w:gridCol w:w="360"/>
        <w:gridCol w:w="1176"/>
        <w:gridCol w:w="1414"/>
        <w:gridCol w:w="645"/>
        <w:gridCol w:w="1452"/>
      </w:tblGrid>
      <w:tr w:rsidR="005D70AC" w:rsidRPr="00C13242" w:rsidTr="00E30477">
        <w:trPr>
          <w:cantSplit/>
          <w:trHeight w:val="1298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strike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C13242">
              <w:rPr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</w:tc>
      </w:tr>
      <w:tr w:rsidR="005D70AC" w:rsidRPr="00C13242" w:rsidTr="00E30477"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</w:p>
        </w:tc>
      </w:tr>
      <w:tr w:rsidR="005D70AC" w:rsidRPr="00C13242" w:rsidTr="00E30477"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0AC" w:rsidRPr="00C13242" w:rsidRDefault="005D70A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0AC" w:rsidRPr="00C13242" w:rsidRDefault="005D70A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D70AC" w:rsidRPr="00C13242" w:rsidTr="00E30477"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WNIOSKU:</w:t>
            </w:r>
          </w:p>
          <w:p w:rsidR="005D70AC" w:rsidRPr="00C13242" w:rsidRDefault="005D70AC" w:rsidP="00E30477">
            <w:pPr>
              <w:rPr>
                <w:b/>
                <w:lang w:eastAsia="ar-SA"/>
              </w:rPr>
            </w:pP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D70AC" w:rsidRPr="00C13242" w:rsidRDefault="005D70AC" w:rsidP="00E30477">
            <w:pPr>
              <w:rPr>
                <w:lang w:eastAsia="ar-SA"/>
              </w:rPr>
            </w:pPr>
          </w:p>
          <w:p w:rsidR="005D70AC" w:rsidRPr="00C13242" w:rsidRDefault="005D70AC" w:rsidP="00E30477">
            <w:pPr>
              <w:rPr>
                <w:lang w:eastAsia="ar-SA"/>
              </w:rPr>
            </w:pPr>
          </w:p>
        </w:tc>
      </w:tr>
      <w:tr w:rsidR="005D70AC" w:rsidRPr="00C13242" w:rsidTr="00E30477">
        <w:tc>
          <w:tcPr>
            <w:tcW w:w="3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</w:p>
          <w:p w:rsidR="005D70AC" w:rsidRPr="00C13242" w:rsidRDefault="005D70AC" w:rsidP="00E30477">
            <w:pPr>
              <w:rPr>
                <w:lang w:eastAsia="ar-SA"/>
              </w:rPr>
            </w:pPr>
          </w:p>
          <w:p w:rsidR="005D70AC" w:rsidRPr="00C13242" w:rsidRDefault="005D70AC" w:rsidP="00E30477">
            <w:pPr>
              <w:rPr>
                <w:lang w:eastAsia="ar-SA"/>
              </w:rPr>
            </w:pPr>
          </w:p>
        </w:tc>
      </w:tr>
      <w:tr w:rsidR="005D70AC" w:rsidRPr="00C13242" w:rsidTr="00E30477">
        <w:tc>
          <w:tcPr>
            <w:tcW w:w="39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CEL OGÓLNY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Poprawa jakości infrastruktury technicznej, transportowej, społecznej i publicznej</w:t>
            </w:r>
          </w:p>
        </w:tc>
      </w:tr>
      <w:tr w:rsidR="005D70AC" w:rsidRPr="00C13242" w:rsidTr="00E30477">
        <w:tc>
          <w:tcPr>
            <w:tcW w:w="39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 xml:space="preserve">NAZWA PRZEDSIĘWZIĘCIA </w:t>
            </w:r>
            <w:r w:rsidRPr="00C13242">
              <w:rPr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</w:p>
        </w:tc>
      </w:tr>
      <w:tr w:rsidR="005D70AC" w:rsidRPr="00C13242" w:rsidTr="00E30477">
        <w:trPr>
          <w:trHeight w:val="298"/>
        </w:trPr>
        <w:tc>
          <w:tcPr>
            <w:tcW w:w="498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Punktacja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OCENA</w:t>
            </w:r>
          </w:p>
        </w:tc>
      </w:tr>
      <w:tr w:rsidR="005D70AC" w:rsidRPr="00C13242" w:rsidTr="00E30477">
        <w:trPr>
          <w:trHeight w:val="34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1 -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Zasoby, doświadczenie i kwalifikacje wnioskodawcy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C13242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C13242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C13242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70AC" w:rsidRPr="00C13242" w:rsidTr="00E30477">
        <w:trPr>
          <w:trHeight w:val="34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2 -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Innowacyjność projektu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D70AC" w:rsidRPr="00C13242" w:rsidRDefault="005D70AC" w:rsidP="00E30477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C13242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70AC" w:rsidRPr="00C13242" w:rsidTr="00E30477">
        <w:trPr>
          <w:trHeight w:val="34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3 -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Wysokość wnioskowanej pomocy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C13242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C13242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C13242">
              <w:rPr>
                <w:b/>
                <w:sz w:val="20"/>
                <w:szCs w:val="20"/>
                <w:lang w:eastAsia="ar-SA"/>
              </w:rPr>
              <w:t>2 pkt</w:t>
            </w:r>
            <w:r w:rsidRPr="00C13242">
              <w:rPr>
                <w:sz w:val="20"/>
                <w:szCs w:val="20"/>
                <w:lang w:eastAsia="ar-SA"/>
              </w:rPr>
              <w:t xml:space="preserve"> </w:t>
            </w:r>
          </w:p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>- projekty których wkład własny jest wyższy od wymaganego wkładu minimalnego powyżej 30%</w:t>
            </w:r>
            <w:r w:rsidRPr="00C13242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C13242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70AC" w:rsidRPr="00C13242" w:rsidTr="00E30477">
        <w:trPr>
          <w:trHeight w:val="2262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3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4 -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Miejsce realizacji projektu</w:t>
            </w:r>
          </w:p>
        </w:tc>
        <w:tc>
          <w:tcPr>
            <w:tcW w:w="3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-miejscowość do 5000 mieszkańców - </w:t>
            </w:r>
            <w:r w:rsidRPr="00C13242">
              <w:rPr>
                <w:b/>
                <w:sz w:val="20"/>
                <w:szCs w:val="20"/>
                <w:lang w:eastAsia="ar-SA"/>
              </w:rPr>
              <w:t>2pkt</w:t>
            </w:r>
          </w:p>
          <w:p w:rsidR="005D70AC" w:rsidRPr="00C13242" w:rsidRDefault="005D70AC" w:rsidP="00E30477">
            <w:r w:rsidRPr="00C13242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C13242">
              <w:rPr>
                <w:b/>
                <w:sz w:val="20"/>
                <w:szCs w:val="20"/>
                <w:lang w:eastAsia="ar-SA"/>
              </w:rPr>
              <w:t>0pkt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70AC" w:rsidRPr="00C13242" w:rsidTr="00E30477">
        <w:trPr>
          <w:trHeight w:val="2262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5 -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Projekt związany z poprawą jakości życia mieszkańców na terenach wiejskich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0AC" w:rsidRPr="00C13242" w:rsidRDefault="005D70AC" w:rsidP="00E30477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D70AC" w:rsidRPr="00C13242" w:rsidRDefault="005D70AC" w:rsidP="00E30477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C13242">
              <w:rPr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70AC" w:rsidRPr="00C13242" w:rsidTr="00E30477">
        <w:trPr>
          <w:trHeight w:val="1395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</w:t>
            </w:r>
            <w:r>
              <w:rPr>
                <w:i/>
                <w:sz w:val="22"/>
                <w:szCs w:val="22"/>
                <w:lang w:eastAsia="ar-SA"/>
              </w:rPr>
              <w:t>6</w:t>
            </w:r>
            <w:r w:rsidRPr="00C13242">
              <w:rPr>
                <w:i/>
                <w:sz w:val="22"/>
                <w:szCs w:val="22"/>
                <w:lang w:eastAsia="ar-SA"/>
              </w:rPr>
              <w:t xml:space="preserve">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0AC" w:rsidRPr="00C13242" w:rsidRDefault="005D70AC" w:rsidP="00E30477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D70AC" w:rsidRPr="00C13242" w:rsidRDefault="005D70AC" w:rsidP="00E30477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D70AC" w:rsidRDefault="005D70AC" w:rsidP="00E30477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5D70AC" w:rsidRPr="00C13242" w:rsidRDefault="005D70AC" w:rsidP="00E3047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70AC" w:rsidRPr="00C13242" w:rsidTr="00E30477">
        <w:trPr>
          <w:trHeight w:val="340"/>
        </w:trPr>
        <w:tc>
          <w:tcPr>
            <w:tcW w:w="858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jc w:val="right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b/>
                <w:lang w:eastAsia="ar-SA"/>
              </w:rPr>
            </w:pPr>
          </w:p>
        </w:tc>
      </w:tr>
      <w:tr w:rsidR="005D70AC" w:rsidRPr="00C13242" w:rsidTr="00E30477">
        <w:tc>
          <w:tcPr>
            <w:tcW w:w="48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IMIĘ i NAZWISKO CZŁONKA R LGD:</w:t>
            </w:r>
          </w:p>
        </w:tc>
        <w:tc>
          <w:tcPr>
            <w:tcW w:w="52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</w:p>
          <w:p w:rsidR="005D70AC" w:rsidRPr="00C13242" w:rsidRDefault="005D70AC" w:rsidP="00E30477">
            <w:pPr>
              <w:rPr>
                <w:lang w:eastAsia="ar-SA"/>
              </w:rPr>
            </w:pPr>
          </w:p>
        </w:tc>
      </w:tr>
      <w:tr w:rsidR="005D70AC" w:rsidRPr="00C13242" w:rsidTr="00E30477">
        <w:trPr>
          <w:trHeight w:val="532"/>
        </w:trPr>
        <w:tc>
          <w:tcPr>
            <w:tcW w:w="2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CZYTELNY PODPIS: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</w:p>
        </w:tc>
      </w:tr>
      <w:tr w:rsidR="005D70AC" w:rsidRPr="00C13242" w:rsidTr="00E30477">
        <w:trPr>
          <w:trHeight w:val="532"/>
        </w:trPr>
        <w:tc>
          <w:tcPr>
            <w:tcW w:w="336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PODPIS SEKRETARZA POSIEDZENIA R LGD</w:t>
            </w:r>
          </w:p>
        </w:tc>
        <w:tc>
          <w:tcPr>
            <w:tcW w:w="66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AC" w:rsidRPr="00C13242" w:rsidRDefault="005D70AC" w:rsidP="00E30477">
            <w:pPr>
              <w:snapToGrid w:val="0"/>
              <w:rPr>
                <w:lang w:eastAsia="ar-SA"/>
              </w:rPr>
            </w:pPr>
          </w:p>
        </w:tc>
      </w:tr>
    </w:tbl>
    <w:p w:rsidR="005D70AC" w:rsidRPr="00C13242" w:rsidRDefault="005D70AC" w:rsidP="005D70AC">
      <w:pPr>
        <w:rPr>
          <w:b/>
          <w:sz w:val="22"/>
          <w:szCs w:val="22"/>
        </w:rPr>
      </w:pPr>
      <w:r w:rsidRPr="00C13242">
        <w:rPr>
          <w:b/>
          <w:sz w:val="22"/>
          <w:szCs w:val="22"/>
        </w:rPr>
        <w:t>INSTRUKCJA WYPEŁNIANIA KARTY:</w:t>
      </w:r>
    </w:p>
    <w:p w:rsidR="005D70AC" w:rsidRPr="00C13242" w:rsidRDefault="005D70AC" w:rsidP="005D70AC">
      <w:pPr>
        <w:suppressAutoHyphens/>
        <w:spacing w:before="60"/>
        <w:rPr>
          <w:bCs/>
          <w:sz w:val="22"/>
          <w:szCs w:val="22"/>
          <w:lang w:eastAsia="ar-SA"/>
        </w:rPr>
      </w:pPr>
      <w:r w:rsidRPr="00C13242">
        <w:rPr>
          <w:bCs/>
          <w:sz w:val="22"/>
          <w:szCs w:val="22"/>
          <w:lang w:eastAsia="ar-SA"/>
        </w:rPr>
        <w:t>- Pola zaciemnione wypełnia Biuro LGD, pola białe wypełnia oceniający</w:t>
      </w:r>
    </w:p>
    <w:p w:rsidR="005D70AC" w:rsidRPr="00C13242" w:rsidRDefault="005D70AC" w:rsidP="005D70AC">
      <w:pPr>
        <w:suppressAutoHyphens/>
        <w:rPr>
          <w:sz w:val="22"/>
          <w:szCs w:val="22"/>
          <w:lang w:eastAsia="ar-SA"/>
        </w:rPr>
      </w:pPr>
      <w:r w:rsidRPr="00C13242">
        <w:rPr>
          <w:sz w:val="22"/>
          <w:szCs w:val="22"/>
          <w:lang w:eastAsia="ar-SA"/>
        </w:rPr>
        <w:t>- Pola białe wypełnia Członek R LGD biorący udział w ocenie zgodności wg. lokalnych kryteriów wyboru</w:t>
      </w:r>
    </w:p>
    <w:p w:rsidR="005D70AC" w:rsidRPr="00C13242" w:rsidRDefault="005D70AC" w:rsidP="005D70AC">
      <w:pPr>
        <w:suppressAutoHyphens/>
        <w:rPr>
          <w:sz w:val="22"/>
          <w:szCs w:val="22"/>
          <w:lang w:eastAsia="ar-SA"/>
        </w:rPr>
      </w:pPr>
      <w:r w:rsidRPr="00C13242">
        <w:rPr>
          <w:sz w:val="22"/>
          <w:szCs w:val="22"/>
          <w:lang w:eastAsia="ar-SA"/>
        </w:rPr>
        <w:t>- Kartę należy wypełnić piórem, długopisem  lub cienkopisem.</w:t>
      </w:r>
    </w:p>
    <w:p w:rsidR="005D70AC" w:rsidRPr="00C13242" w:rsidRDefault="005D70AC" w:rsidP="005D70AC">
      <w:pPr>
        <w:suppressAutoHyphens/>
        <w:rPr>
          <w:sz w:val="22"/>
          <w:szCs w:val="22"/>
          <w:lang w:eastAsia="ar-SA"/>
        </w:rPr>
      </w:pPr>
      <w:r w:rsidRPr="00C13242">
        <w:rPr>
          <w:sz w:val="22"/>
          <w:szCs w:val="22"/>
          <w:lang w:eastAsia="ar-SA"/>
        </w:rPr>
        <w:t xml:space="preserve">- Wszystkie rubryki muszą być wypełnione. </w:t>
      </w:r>
    </w:p>
    <w:p w:rsidR="005D70AC" w:rsidRPr="00C13242" w:rsidRDefault="005D70AC" w:rsidP="005D70AC">
      <w:pPr>
        <w:suppressAutoHyphens/>
        <w:rPr>
          <w:sz w:val="22"/>
          <w:szCs w:val="22"/>
          <w:lang w:eastAsia="ar-SA"/>
        </w:rPr>
      </w:pPr>
      <w:r w:rsidRPr="00C13242">
        <w:rPr>
          <w:sz w:val="22"/>
          <w:szCs w:val="22"/>
          <w:lang w:eastAsia="ar-SA"/>
        </w:rPr>
        <w:t>- W punktach od 1.1 do 1.</w:t>
      </w:r>
      <w:r>
        <w:rPr>
          <w:sz w:val="22"/>
          <w:szCs w:val="22"/>
          <w:lang w:eastAsia="ar-SA"/>
        </w:rPr>
        <w:t>6</w:t>
      </w:r>
      <w:r w:rsidRPr="00C13242">
        <w:rPr>
          <w:sz w:val="22"/>
          <w:szCs w:val="22"/>
          <w:lang w:eastAsia="ar-SA"/>
        </w:rPr>
        <w:t xml:space="preserve"> należy wpisać przyznaną liczbę punktów</w:t>
      </w:r>
    </w:p>
    <w:p w:rsidR="005D70AC" w:rsidRPr="00C13242" w:rsidRDefault="005D70AC" w:rsidP="005D70AC">
      <w:pPr>
        <w:suppressAutoHyphens/>
        <w:rPr>
          <w:sz w:val="22"/>
          <w:szCs w:val="22"/>
          <w:lang w:eastAsia="ar-SA"/>
        </w:rPr>
      </w:pPr>
      <w:r w:rsidRPr="00C13242">
        <w:rPr>
          <w:sz w:val="22"/>
          <w:szCs w:val="22"/>
          <w:lang w:eastAsia="ar-SA"/>
        </w:rPr>
        <w:t>- Nie wpisanie imienia, nazwiska, miejsca, daty i czytelnego podpisu skutkuje nieważnością karty</w:t>
      </w:r>
    </w:p>
    <w:p w:rsidR="005C70CD" w:rsidRPr="005D70AC" w:rsidRDefault="005C70CD" w:rsidP="005D70AC">
      <w:bookmarkStart w:id="0" w:name="_GoBack"/>
      <w:bookmarkEnd w:id="0"/>
    </w:p>
    <w:sectPr w:rsidR="005C70CD" w:rsidRPr="005D70AC" w:rsidSect="009A5604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1E" w:rsidRDefault="00347C1E" w:rsidP="0071667F">
      <w:r>
        <w:separator/>
      </w:r>
    </w:p>
  </w:endnote>
  <w:endnote w:type="continuationSeparator" w:id="0">
    <w:p w:rsidR="00347C1E" w:rsidRDefault="00347C1E" w:rsidP="0071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1E" w:rsidRDefault="00347C1E" w:rsidP="0071667F">
      <w:r>
        <w:separator/>
      </w:r>
    </w:p>
  </w:footnote>
  <w:footnote w:type="continuationSeparator" w:id="0">
    <w:p w:rsidR="00347C1E" w:rsidRDefault="00347C1E" w:rsidP="0071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7F" w:rsidRDefault="0071667F">
    <w:pPr>
      <w:pStyle w:val="Nagwek"/>
    </w:pPr>
    <w:r>
      <w:rPr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19FC0019" wp14:editId="739C8E6E">
          <wp:simplePos x="0" y="0"/>
          <wp:positionH relativeFrom="column">
            <wp:posOffset>3467100</wp:posOffset>
          </wp:positionH>
          <wp:positionV relativeFrom="paragraph">
            <wp:posOffset>12065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45B779A6" wp14:editId="2AC2BE0F">
          <wp:simplePos x="0" y="0"/>
          <wp:positionH relativeFrom="column">
            <wp:posOffset>4524375</wp:posOffset>
          </wp:positionH>
          <wp:positionV relativeFrom="paragraph">
            <wp:posOffset>14605</wp:posOffset>
          </wp:positionV>
          <wp:extent cx="790575" cy="51689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455C49E" wp14:editId="39649121">
          <wp:simplePos x="0" y="0"/>
          <wp:positionH relativeFrom="column">
            <wp:posOffset>2057400</wp:posOffset>
          </wp:positionH>
          <wp:positionV relativeFrom="paragraph">
            <wp:posOffset>13970</wp:posOffset>
          </wp:positionV>
          <wp:extent cx="485775" cy="47561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206D83" wp14:editId="11162238">
          <wp:simplePos x="0" y="0"/>
          <wp:positionH relativeFrom="margin">
            <wp:posOffset>447675</wp:posOffset>
          </wp:positionH>
          <wp:positionV relativeFrom="paragraph">
            <wp:posOffset>8255</wp:posOffset>
          </wp:positionV>
          <wp:extent cx="742950" cy="5048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67F" w:rsidRDefault="0071667F">
    <w:pPr>
      <w:pStyle w:val="Nagwek"/>
    </w:pPr>
  </w:p>
  <w:p w:rsidR="0071667F" w:rsidRDefault="0071667F">
    <w:pPr>
      <w:pStyle w:val="Nagwek"/>
    </w:pPr>
  </w:p>
  <w:p w:rsidR="0071667F" w:rsidRDefault="0071667F" w:rsidP="0071667F">
    <w:pPr>
      <w:pStyle w:val="Nagwek"/>
      <w:ind w:firstLine="708"/>
    </w:pPr>
  </w:p>
  <w:p w:rsidR="0071667F" w:rsidRDefault="0071667F" w:rsidP="0071667F">
    <w:pPr>
      <w:jc w:val="center"/>
    </w:pPr>
    <w:r w:rsidRPr="007D07E6">
      <w:rPr>
        <w:sz w:val="20"/>
        <w:szCs w:val="20"/>
      </w:rPr>
      <w:t>„Europejski Fundusz Rolny na rzecz Rozwoju Obszarów Wiejskich: Europa inwestująca w obszary wiejskie”</w:t>
    </w:r>
  </w:p>
  <w:p w:rsidR="0071667F" w:rsidRDefault="0071667F">
    <w:pPr>
      <w:pStyle w:val="Nagwek"/>
    </w:pPr>
  </w:p>
  <w:p w:rsidR="0071667F" w:rsidRDefault="007166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D"/>
    <w:rsid w:val="00294BD3"/>
    <w:rsid w:val="00347C1E"/>
    <w:rsid w:val="005C70CD"/>
    <w:rsid w:val="005D70AC"/>
    <w:rsid w:val="0071667F"/>
    <w:rsid w:val="0086605B"/>
    <w:rsid w:val="009A5604"/>
    <w:rsid w:val="00AA4339"/>
    <w:rsid w:val="00CA30B6"/>
    <w:rsid w:val="00CD46AC"/>
    <w:rsid w:val="00D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3F1E-B15A-4C2C-94E9-BF48D9E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5</cp:revision>
  <dcterms:created xsi:type="dcterms:W3CDTF">2016-10-25T10:23:00Z</dcterms:created>
  <dcterms:modified xsi:type="dcterms:W3CDTF">2016-10-27T09:31:00Z</dcterms:modified>
</cp:coreProperties>
</file>