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EF" w:rsidRPr="0061759F" w:rsidRDefault="002451EF" w:rsidP="002451EF">
      <w:pPr>
        <w:pStyle w:val="Bezodstpw"/>
        <w:jc w:val="right"/>
        <w:rPr>
          <w:rFonts w:asciiTheme="majorBidi" w:hAnsiTheme="majorBidi" w:cstheme="majorBidi"/>
          <w:b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Pr="002C7676">
        <w:rPr>
          <w:rFonts w:asciiTheme="majorBidi" w:hAnsiTheme="majorBidi" w:cstheme="majorBidi"/>
          <w:b/>
          <w:i/>
          <w:sz w:val="24"/>
          <w:szCs w:val="24"/>
        </w:rPr>
        <w:t>PROJEKT</w:t>
      </w:r>
      <w:r w:rsidRPr="0061759F">
        <w:rPr>
          <w:rFonts w:asciiTheme="majorBidi" w:hAnsiTheme="majorBidi" w:cstheme="majorBidi"/>
          <w:b/>
          <w:sz w:val="24"/>
          <w:szCs w:val="24"/>
        </w:rPr>
        <w:t>-</w:t>
      </w:r>
    </w:p>
    <w:p w:rsidR="002451EF" w:rsidRPr="0061759F" w:rsidRDefault="002451EF" w:rsidP="002451EF">
      <w:pPr>
        <w:pStyle w:val="Bezodstpw"/>
        <w:spacing w:line="360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2451EF" w:rsidRPr="0061759F" w:rsidRDefault="002C7676" w:rsidP="00FB2CFE">
      <w:pPr>
        <w:pStyle w:val="Bezodstpw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Uchwała Nr</w:t>
      </w:r>
      <w:r w:rsidR="0041590B">
        <w:rPr>
          <w:rFonts w:asciiTheme="majorBidi" w:hAnsiTheme="majorBidi" w:cstheme="majorBidi"/>
          <w:b/>
          <w:sz w:val="24"/>
          <w:szCs w:val="24"/>
        </w:rPr>
        <w:t xml:space="preserve">  XIX/92</w:t>
      </w:r>
      <w:r w:rsidR="002451EF" w:rsidRPr="0061759F">
        <w:rPr>
          <w:rFonts w:asciiTheme="majorBidi" w:hAnsiTheme="majorBidi" w:cstheme="majorBidi"/>
          <w:b/>
          <w:sz w:val="24"/>
          <w:szCs w:val="24"/>
        </w:rPr>
        <w:t>/2017</w:t>
      </w:r>
    </w:p>
    <w:p w:rsidR="002451EF" w:rsidRPr="0061759F" w:rsidRDefault="002451EF" w:rsidP="00FB2CF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  <w:bCs/>
        </w:rPr>
        <w:t>Walnego Zebrania Członków</w:t>
      </w:r>
    </w:p>
    <w:p w:rsidR="002451EF" w:rsidRPr="0061759F" w:rsidRDefault="002451EF" w:rsidP="00FB2CF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  <w:bCs/>
        </w:rPr>
        <w:t>Lokalnej Grupy Działania „Brynica to nie granica”</w:t>
      </w:r>
    </w:p>
    <w:p w:rsidR="002451EF" w:rsidRPr="0061759F" w:rsidRDefault="002451EF" w:rsidP="00FB2CF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  <w:bCs/>
        </w:rPr>
        <w:t xml:space="preserve">z dnia 18 stycznia </w:t>
      </w:r>
      <w:r w:rsidRPr="0041590B">
        <w:rPr>
          <w:rFonts w:asciiTheme="majorBidi" w:hAnsiTheme="majorBidi" w:cstheme="majorBidi"/>
          <w:b/>
          <w:bCs/>
          <w:color w:val="000000" w:themeColor="text1"/>
        </w:rPr>
        <w:t>201</w:t>
      </w:r>
      <w:r w:rsidR="002C7676" w:rsidRPr="0041590B">
        <w:rPr>
          <w:rFonts w:asciiTheme="majorBidi" w:hAnsiTheme="majorBidi" w:cstheme="majorBidi"/>
          <w:b/>
          <w:bCs/>
          <w:color w:val="000000" w:themeColor="text1"/>
        </w:rPr>
        <w:t>7</w:t>
      </w:r>
      <w:r w:rsidRPr="0041590B">
        <w:rPr>
          <w:rFonts w:asciiTheme="majorBidi" w:hAnsiTheme="majorBidi" w:cstheme="majorBidi"/>
          <w:b/>
          <w:bCs/>
          <w:color w:val="000000" w:themeColor="text1"/>
        </w:rPr>
        <w:t>r.</w:t>
      </w:r>
      <w:r w:rsidRPr="0061759F">
        <w:rPr>
          <w:rFonts w:asciiTheme="majorBidi" w:hAnsiTheme="majorBidi" w:cstheme="majorBidi"/>
          <w:b/>
          <w:bCs/>
        </w:rPr>
        <w:t xml:space="preserve"> </w:t>
      </w:r>
    </w:p>
    <w:p w:rsidR="002451EF" w:rsidRPr="0061759F" w:rsidRDefault="002451EF" w:rsidP="00FB2CFE">
      <w:pPr>
        <w:pStyle w:val="Bezodstpw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51EF" w:rsidRPr="00EC3EC0" w:rsidRDefault="002451EF" w:rsidP="00EC3EC0">
      <w:pPr>
        <w:pStyle w:val="Bezodstpw"/>
        <w:spacing w:line="360" w:lineRule="auto"/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 xml:space="preserve">w sprawie </w:t>
      </w:r>
      <w:r w:rsidR="00EC3EC0">
        <w:rPr>
          <w:rFonts w:asciiTheme="majorBidi" w:hAnsiTheme="majorBidi" w:cstheme="majorBidi"/>
          <w:b/>
          <w:sz w:val="24"/>
          <w:szCs w:val="24"/>
        </w:rPr>
        <w:tab/>
      </w:r>
      <w:r w:rsidR="00EC3EC0" w:rsidRPr="00EC3EC0">
        <w:rPr>
          <w:rFonts w:asciiTheme="majorBidi" w:hAnsiTheme="majorBidi" w:cstheme="majorBidi"/>
          <w:b/>
          <w:bCs/>
          <w:sz w:val="24"/>
          <w:szCs w:val="24"/>
        </w:rPr>
        <w:t xml:space="preserve">zmian w Procedurach wyboru i oceny  </w:t>
      </w:r>
      <w:proofErr w:type="spellStart"/>
      <w:r w:rsidR="00EC3EC0" w:rsidRPr="00EC3EC0">
        <w:rPr>
          <w:rFonts w:asciiTheme="majorBidi" w:hAnsiTheme="majorBidi" w:cstheme="majorBidi"/>
          <w:b/>
          <w:bCs/>
          <w:sz w:val="24"/>
          <w:szCs w:val="24"/>
        </w:rPr>
        <w:t>grantobiorców</w:t>
      </w:r>
      <w:proofErr w:type="spellEnd"/>
      <w:r w:rsidR="00EC3EC0" w:rsidRPr="00EC3EC0">
        <w:rPr>
          <w:rFonts w:asciiTheme="majorBidi" w:hAnsiTheme="majorBidi" w:cstheme="majorBidi"/>
          <w:b/>
          <w:bCs/>
          <w:sz w:val="24"/>
          <w:szCs w:val="24"/>
        </w:rPr>
        <w:t xml:space="preserve"> w ramach projektów grantowych wraz z opisem sposobu rozli</w:t>
      </w:r>
      <w:r w:rsidR="00DB02C3">
        <w:rPr>
          <w:rFonts w:asciiTheme="majorBidi" w:hAnsiTheme="majorBidi" w:cstheme="majorBidi"/>
          <w:b/>
          <w:bCs/>
          <w:sz w:val="24"/>
          <w:szCs w:val="24"/>
        </w:rPr>
        <w:t>czania grantów, monitorowania i </w:t>
      </w:r>
      <w:r w:rsidR="00EC3EC0" w:rsidRPr="00EC3EC0">
        <w:rPr>
          <w:rFonts w:asciiTheme="majorBidi" w:hAnsiTheme="majorBidi" w:cstheme="majorBidi"/>
          <w:b/>
          <w:bCs/>
          <w:sz w:val="24"/>
          <w:szCs w:val="24"/>
        </w:rPr>
        <w:t xml:space="preserve">kontroli oraz kryteriach wyboru </w:t>
      </w:r>
      <w:proofErr w:type="spellStart"/>
      <w:r w:rsidR="00EC3EC0" w:rsidRPr="00EC3EC0">
        <w:rPr>
          <w:rFonts w:asciiTheme="majorBidi" w:hAnsiTheme="majorBidi" w:cstheme="majorBidi"/>
          <w:b/>
          <w:bCs/>
          <w:sz w:val="24"/>
          <w:szCs w:val="24"/>
        </w:rPr>
        <w:t>grantobiorców</w:t>
      </w:r>
      <w:proofErr w:type="spellEnd"/>
      <w:r w:rsidR="00EC3EC0" w:rsidRPr="00EC3EC0">
        <w:rPr>
          <w:rFonts w:asciiTheme="majorBidi" w:hAnsiTheme="majorBidi" w:cstheme="majorBidi"/>
          <w:b/>
          <w:bCs/>
          <w:sz w:val="24"/>
          <w:szCs w:val="24"/>
        </w:rPr>
        <w:t xml:space="preserve"> wraz z procedurą ustalania lub zmiany kryteriów w ramach Lokalnej Strategii Rozwoju Lokalnej Grupy Działania „Brynica to nie granica”</w:t>
      </w:r>
    </w:p>
    <w:p w:rsidR="002451EF" w:rsidRPr="0061759F" w:rsidRDefault="002451EF" w:rsidP="002451E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51EF" w:rsidRPr="0061759F" w:rsidRDefault="002451EF" w:rsidP="002451EF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1759F">
        <w:rPr>
          <w:rFonts w:asciiTheme="majorBidi" w:hAnsiTheme="majorBidi" w:cstheme="majorBidi"/>
          <w:color w:val="000000"/>
          <w:sz w:val="24"/>
          <w:szCs w:val="24"/>
        </w:rPr>
        <w:t xml:space="preserve">Na podstawie § 16 ust. 2 pkt. „a”  Statutu Lokalnej  Grupy Działania  „Brynica to nie granica” </w:t>
      </w:r>
      <w:r w:rsidRPr="0061759F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2451EF" w:rsidRPr="0061759F" w:rsidRDefault="002451EF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>Walne Zebranie Członków</w:t>
      </w:r>
      <w:r w:rsidRPr="0061759F">
        <w:rPr>
          <w:rFonts w:asciiTheme="majorBidi" w:hAnsiTheme="majorBidi" w:cstheme="majorBidi"/>
          <w:b/>
          <w:spacing w:val="42"/>
          <w:sz w:val="24"/>
          <w:szCs w:val="24"/>
        </w:rPr>
        <w:t xml:space="preserve"> </w:t>
      </w:r>
    </w:p>
    <w:p w:rsidR="002451EF" w:rsidRPr="0061759F" w:rsidRDefault="002C7676" w:rsidP="0041590B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>
        <w:rPr>
          <w:rFonts w:asciiTheme="majorBidi" w:hAnsiTheme="majorBidi" w:cstheme="majorBidi"/>
          <w:b/>
          <w:spacing w:val="42"/>
          <w:sz w:val="24"/>
          <w:szCs w:val="24"/>
        </w:rPr>
        <w:t>uchwal</w:t>
      </w:r>
      <w:r w:rsidR="0041590B">
        <w:rPr>
          <w:rFonts w:asciiTheme="majorBidi" w:hAnsiTheme="majorBidi" w:cstheme="majorBidi"/>
          <w:b/>
          <w:spacing w:val="42"/>
          <w:sz w:val="24"/>
          <w:szCs w:val="24"/>
        </w:rPr>
        <w:t>a</w:t>
      </w:r>
      <w:r w:rsidR="002451EF" w:rsidRPr="0061759F">
        <w:rPr>
          <w:rFonts w:asciiTheme="majorBidi" w:hAnsiTheme="majorBidi" w:cstheme="majorBidi"/>
          <w:b/>
          <w:sz w:val="24"/>
          <w:szCs w:val="24"/>
        </w:rPr>
        <w:t>:</w:t>
      </w:r>
    </w:p>
    <w:p w:rsidR="002451EF" w:rsidRPr="0061759F" w:rsidRDefault="002451EF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</w:p>
    <w:p w:rsidR="002451EF" w:rsidRPr="0061759F" w:rsidRDefault="002451EF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Pr="0061759F">
        <w:rPr>
          <w:rFonts w:asciiTheme="majorBidi" w:hAnsiTheme="majorBidi" w:cstheme="majorBidi"/>
          <w:b/>
          <w:spacing w:val="42"/>
          <w:sz w:val="24"/>
          <w:szCs w:val="24"/>
        </w:rPr>
        <w:t>1</w:t>
      </w:r>
    </w:p>
    <w:p w:rsidR="002451EF" w:rsidRPr="0041590B" w:rsidRDefault="002451EF" w:rsidP="0041590B">
      <w:pPr>
        <w:spacing w:line="360" w:lineRule="auto"/>
        <w:jc w:val="both"/>
        <w:rPr>
          <w:rFonts w:ascii="Aller" w:hAnsi="Aller"/>
          <w:b/>
          <w:color w:val="000000"/>
        </w:rPr>
      </w:pPr>
      <w:r w:rsidRPr="0061759F">
        <w:rPr>
          <w:rFonts w:asciiTheme="majorBidi" w:hAnsiTheme="majorBidi" w:cstheme="majorBidi"/>
        </w:rPr>
        <w:t xml:space="preserve">Dokonać zmian w </w:t>
      </w:r>
      <w:r w:rsidR="0041590B" w:rsidRPr="0041590B">
        <w:rPr>
          <w:rFonts w:asciiTheme="majorBidi" w:hAnsiTheme="majorBidi" w:cstheme="majorBidi"/>
        </w:rPr>
        <w:t>Procedura</w:t>
      </w:r>
      <w:r w:rsidR="0041590B">
        <w:rPr>
          <w:rFonts w:asciiTheme="majorBidi" w:hAnsiTheme="majorBidi" w:cstheme="majorBidi"/>
        </w:rPr>
        <w:t>ch</w:t>
      </w:r>
      <w:r w:rsidR="0041590B" w:rsidRPr="0041590B">
        <w:rPr>
          <w:rFonts w:asciiTheme="majorBidi" w:hAnsiTheme="majorBidi" w:cstheme="majorBidi"/>
        </w:rPr>
        <w:t xml:space="preserve"> wyboru i oceny  </w:t>
      </w:r>
      <w:proofErr w:type="spellStart"/>
      <w:r w:rsidR="0041590B" w:rsidRPr="0041590B">
        <w:rPr>
          <w:rFonts w:asciiTheme="majorBidi" w:hAnsiTheme="majorBidi" w:cstheme="majorBidi"/>
        </w:rPr>
        <w:t>granto</w:t>
      </w:r>
      <w:r w:rsidR="0041590B">
        <w:rPr>
          <w:rFonts w:asciiTheme="majorBidi" w:hAnsiTheme="majorBidi" w:cstheme="majorBidi"/>
        </w:rPr>
        <w:t>biorców</w:t>
      </w:r>
      <w:proofErr w:type="spellEnd"/>
      <w:r w:rsidR="0041590B">
        <w:rPr>
          <w:rFonts w:asciiTheme="majorBidi" w:hAnsiTheme="majorBidi" w:cstheme="majorBidi"/>
        </w:rPr>
        <w:t xml:space="preserve"> w ramach projektów </w:t>
      </w:r>
      <w:r w:rsidR="0041590B" w:rsidRPr="0041590B">
        <w:rPr>
          <w:rFonts w:asciiTheme="majorBidi" w:hAnsiTheme="majorBidi" w:cstheme="majorBidi"/>
        </w:rPr>
        <w:t>grantowych wraz z opisem sposobu rozl</w:t>
      </w:r>
      <w:r w:rsidR="0041590B">
        <w:rPr>
          <w:rFonts w:asciiTheme="majorBidi" w:hAnsiTheme="majorBidi" w:cstheme="majorBidi"/>
        </w:rPr>
        <w:t xml:space="preserve">iczania grantów, monitorowania </w:t>
      </w:r>
      <w:r w:rsidR="0041590B" w:rsidRPr="0041590B">
        <w:rPr>
          <w:rFonts w:asciiTheme="majorBidi" w:hAnsiTheme="majorBidi" w:cstheme="majorBidi"/>
        </w:rPr>
        <w:t>i kontroli oraz kryteria</w:t>
      </w:r>
      <w:r w:rsidR="0041590B">
        <w:rPr>
          <w:rFonts w:asciiTheme="majorBidi" w:hAnsiTheme="majorBidi" w:cstheme="majorBidi"/>
        </w:rPr>
        <w:t>ch</w:t>
      </w:r>
      <w:r w:rsidR="0041590B" w:rsidRPr="0041590B">
        <w:rPr>
          <w:rFonts w:asciiTheme="majorBidi" w:hAnsiTheme="majorBidi" w:cstheme="majorBidi"/>
        </w:rPr>
        <w:t xml:space="preserve"> wyboru </w:t>
      </w:r>
      <w:proofErr w:type="spellStart"/>
      <w:r w:rsidR="0041590B" w:rsidRPr="0041590B">
        <w:rPr>
          <w:rFonts w:asciiTheme="majorBidi" w:hAnsiTheme="majorBidi" w:cstheme="majorBidi"/>
        </w:rPr>
        <w:t>grantobiorców</w:t>
      </w:r>
      <w:proofErr w:type="spellEnd"/>
      <w:r w:rsidR="0041590B" w:rsidRPr="0041590B">
        <w:rPr>
          <w:rFonts w:asciiTheme="majorBidi" w:hAnsiTheme="majorBidi" w:cstheme="majorBidi"/>
        </w:rPr>
        <w:t xml:space="preserve"> wraz z procedurą ustalania lub zmiany kryteriów w ramach Lokalnej Strategii Rozwoju Lokalnej Grupy Działania „Brynica to nie granica”</w:t>
      </w:r>
      <w:r w:rsidR="0041590B">
        <w:rPr>
          <w:b/>
          <w:color w:val="000000"/>
        </w:rPr>
        <w:t xml:space="preserve"> </w:t>
      </w:r>
      <w:r w:rsidRPr="0061759F">
        <w:rPr>
          <w:rFonts w:asciiTheme="majorBidi" w:hAnsiTheme="majorBidi" w:cstheme="majorBidi"/>
        </w:rPr>
        <w:t>w następujący sposób:</w:t>
      </w:r>
      <w:r w:rsidR="0041590B">
        <w:rPr>
          <w:rFonts w:asciiTheme="majorBidi" w:hAnsiTheme="majorBidi" w:cstheme="majorBidi"/>
        </w:rPr>
        <w:t xml:space="preserve"> </w:t>
      </w:r>
    </w:p>
    <w:p w:rsidR="0015177F" w:rsidRPr="003F4358" w:rsidRDefault="0015177F" w:rsidP="006A61B7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>W Podrozdziale II.</w:t>
      </w:r>
      <w:r w:rsidR="006A61B7" w:rsidRPr="003F4358">
        <w:rPr>
          <w:rFonts w:asciiTheme="majorBidi" w:hAnsiTheme="majorBidi" w:cstheme="majorBidi"/>
          <w:color w:val="000000" w:themeColor="text1"/>
          <w:sz w:val="24"/>
          <w:szCs w:val="24"/>
        </w:rPr>
        <w:t>5.</w:t>
      </w:r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>2. „</w:t>
      </w:r>
      <w:r w:rsidR="006A61B7" w:rsidRPr="003F43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Złożenie wniosku, liczba składanych wniosków, wycofanie wniosku”, </w:t>
      </w:r>
      <w:r w:rsidR="005000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punkcie </w:t>
      </w:r>
      <w:r w:rsidR="006A61B7" w:rsidRPr="003F43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w </w:t>
      </w:r>
      <w:r w:rsidR="00500050">
        <w:rPr>
          <w:rFonts w:asciiTheme="majorBidi" w:hAnsiTheme="majorBidi" w:cstheme="majorBidi"/>
          <w:color w:val="000000" w:themeColor="text1"/>
          <w:sz w:val="24"/>
          <w:szCs w:val="24"/>
        </w:rPr>
        <w:t>pod</w:t>
      </w:r>
      <w:r w:rsidR="006A61B7" w:rsidRPr="003F4358">
        <w:rPr>
          <w:rFonts w:asciiTheme="majorBidi" w:hAnsiTheme="majorBidi" w:cstheme="majorBidi"/>
          <w:color w:val="000000" w:themeColor="text1"/>
          <w:sz w:val="24"/>
          <w:szCs w:val="24"/>
        </w:rPr>
        <w:t>punkcie  8</w:t>
      </w:r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 tiret pierwszy</w:t>
      </w:r>
      <w:r w:rsidR="00D22B90" w:rsidRPr="003F4358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A61B7" w:rsidRPr="003F4358">
        <w:rPr>
          <w:rFonts w:ascii="Times New Roman" w:hAnsi="Times New Roman"/>
          <w:bCs/>
          <w:color w:val="000000" w:themeColor="text1"/>
          <w:sz w:val="24"/>
          <w:szCs w:val="24"/>
        </w:rPr>
        <w:t>oznaczenie „Wzór 28</w:t>
      </w:r>
      <w:r w:rsidR="0069454C" w:rsidRPr="003F4358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Pr="003F43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zas</w:t>
      </w:r>
      <w:r w:rsidR="006A61B7" w:rsidRPr="003F4358">
        <w:rPr>
          <w:rFonts w:ascii="Times New Roman" w:hAnsi="Times New Roman"/>
          <w:bCs/>
          <w:color w:val="000000" w:themeColor="text1"/>
          <w:sz w:val="24"/>
          <w:szCs w:val="24"/>
        </w:rPr>
        <w:t>tępuje się oznaczeniem „Wzór  27</w:t>
      </w:r>
      <w:r w:rsidRPr="003F4358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="00EE33D5" w:rsidRPr="003F435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A61B7" w:rsidRPr="003F4358" w:rsidRDefault="006A61B7" w:rsidP="006A61B7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Podrozdziale II.5.6. „Zasady oceny i wyboru </w:t>
      </w:r>
      <w:proofErr w:type="spellStart"/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>grantobiorców</w:t>
      </w:r>
      <w:proofErr w:type="spellEnd"/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w </w:t>
      </w:r>
      <w:r w:rsidR="0075702E">
        <w:rPr>
          <w:rFonts w:asciiTheme="majorBidi" w:hAnsiTheme="majorBidi" w:cstheme="majorBidi"/>
          <w:color w:val="000000" w:themeColor="text1"/>
          <w:sz w:val="24"/>
          <w:szCs w:val="24"/>
        </w:rPr>
        <w:t>punkcie</w:t>
      </w:r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17 </w:t>
      </w:r>
      <w:r w:rsidR="00156CA9" w:rsidRPr="003F43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oznaczenie </w:t>
      </w:r>
      <w:r w:rsidRPr="003F4358">
        <w:rPr>
          <w:rFonts w:ascii="Times New Roman" w:hAnsi="Times New Roman"/>
          <w:bCs/>
          <w:color w:val="000000" w:themeColor="text1"/>
          <w:sz w:val="24"/>
          <w:szCs w:val="24"/>
        </w:rPr>
        <w:t>„Wzór 27” zastępuje się oznaczeniem „Wzór  26”.</w:t>
      </w:r>
    </w:p>
    <w:p w:rsidR="006A61B7" w:rsidRPr="003F4358" w:rsidRDefault="006A61B7" w:rsidP="006A61B7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Podrozdziale II.5.6. „Zasady oceny i wyboru </w:t>
      </w:r>
      <w:proofErr w:type="spellStart"/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>grantobiorców</w:t>
      </w:r>
      <w:proofErr w:type="spellEnd"/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w </w:t>
      </w:r>
      <w:r w:rsidR="0075702E">
        <w:rPr>
          <w:rFonts w:asciiTheme="majorBidi" w:hAnsiTheme="majorBidi" w:cstheme="majorBidi"/>
          <w:color w:val="000000" w:themeColor="text1"/>
          <w:sz w:val="24"/>
          <w:szCs w:val="24"/>
        </w:rPr>
        <w:t>punkcie</w:t>
      </w:r>
      <w:r w:rsidR="0075702E" w:rsidRPr="003F43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>31</w:t>
      </w:r>
      <w:r w:rsidR="00156CA9" w:rsidRPr="00156CA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6CA9" w:rsidRPr="003F4358">
        <w:rPr>
          <w:rFonts w:ascii="Times New Roman" w:hAnsi="Times New Roman"/>
          <w:bCs/>
          <w:color w:val="000000" w:themeColor="text1"/>
          <w:sz w:val="24"/>
          <w:szCs w:val="24"/>
        </w:rPr>
        <w:t>oznaczenie</w:t>
      </w:r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F4358">
        <w:rPr>
          <w:rFonts w:ascii="Times New Roman" w:hAnsi="Times New Roman"/>
          <w:bCs/>
          <w:color w:val="000000" w:themeColor="text1"/>
          <w:sz w:val="24"/>
          <w:szCs w:val="24"/>
        </w:rPr>
        <w:t>„Wzór 26” zastępuje się oznaczeniem „Wzór  25”.</w:t>
      </w:r>
    </w:p>
    <w:p w:rsidR="002451EF" w:rsidRDefault="002451EF" w:rsidP="0061405D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Rozdziale </w:t>
      </w:r>
      <w:r w:rsidR="003F4358">
        <w:rPr>
          <w:rFonts w:asciiTheme="majorBidi" w:hAnsiTheme="majorBidi" w:cstheme="majorBidi"/>
          <w:sz w:val="24"/>
          <w:szCs w:val="24"/>
        </w:rPr>
        <w:t>III. „</w:t>
      </w:r>
      <w:r w:rsidR="003F4358" w:rsidRPr="003F4358">
        <w:rPr>
          <w:rFonts w:ascii="Aller Light" w:hAnsi="Aller Light"/>
          <w:bCs/>
        </w:rPr>
        <w:t>Wzory dokumentów stanowiących załączniki do procedur konkursowych</w:t>
      </w:r>
      <w:r w:rsidRPr="0061759F">
        <w:rPr>
          <w:rFonts w:asciiTheme="majorBidi" w:hAnsiTheme="majorBidi" w:cstheme="majorBidi"/>
          <w:sz w:val="24"/>
          <w:szCs w:val="24"/>
        </w:rPr>
        <w:t>”</w:t>
      </w:r>
      <w:r w:rsidR="003F4358">
        <w:rPr>
          <w:rFonts w:asciiTheme="majorBidi" w:hAnsiTheme="majorBidi" w:cstheme="majorBidi"/>
          <w:strike/>
          <w:color w:val="FF0000"/>
          <w:sz w:val="24"/>
          <w:szCs w:val="24"/>
        </w:rPr>
        <w:t xml:space="preserve"> </w:t>
      </w:r>
      <w:r w:rsidR="003F4358">
        <w:rPr>
          <w:rFonts w:asciiTheme="majorBidi" w:hAnsiTheme="majorBidi" w:cstheme="majorBidi"/>
          <w:sz w:val="24"/>
          <w:szCs w:val="24"/>
        </w:rPr>
        <w:t>we Wzorze nr 12.</w:t>
      </w:r>
      <w:r w:rsidRPr="0061759F">
        <w:rPr>
          <w:rFonts w:asciiTheme="majorBidi" w:hAnsiTheme="majorBidi" w:cstheme="majorBidi"/>
          <w:sz w:val="24"/>
          <w:szCs w:val="24"/>
        </w:rPr>
        <w:t xml:space="preserve"> „</w:t>
      </w:r>
      <w:r w:rsidR="003F4358" w:rsidRPr="003F4358">
        <w:rPr>
          <w:rFonts w:ascii="Aller Light" w:hAnsi="Aller Light" w:cs="Arial"/>
          <w:iCs/>
        </w:rPr>
        <w:t xml:space="preserve">Karta oceny operacji </w:t>
      </w:r>
      <w:proofErr w:type="spellStart"/>
      <w:r w:rsidR="003F4358" w:rsidRPr="003F4358">
        <w:rPr>
          <w:rFonts w:ascii="Aller Light" w:hAnsi="Aller Light" w:cs="Arial"/>
          <w:iCs/>
        </w:rPr>
        <w:t>wg</w:t>
      </w:r>
      <w:proofErr w:type="spellEnd"/>
      <w:r w:rsidR="003F4358" w:rsidRPr="003F4358">
        <w:rPr>
          <w:rFonts w:ascii="Aller Light" w:hAnsi="Aller Light" w:cs="Arial"/>
          <w:iCs/>
        </w:rPr>
        <w:t xml:space="preserve">. lokalnych kryteriów wyboru – dla celu ogólnego </w:t>
      </w:r>
      <w:r w:rsidR="003F4358" w:rsidRPr="003F4358">
        <w:rPr>
          <w:rFonts w:ascii="Aller Light" w:hAnsi="Aller Light" w:cs="Arial"/>
          <w:iCs/>
        </w:rPr>
        <w:br/>
        <w:t>Wzmocnienie kapitału społecznego w kształtowaniu i rozwoju obszaru LGD</w:t>
      </w:r>
      <w:r w:rsidRPr="003F4358">
        <w:rPr>
          <w:rFonts w:asciiTheme="majorBidi" w:hAnsiTheme="majorBidi" w:cstheme="majorBidi"/>
          <w:iCs/>
          <w:sz w:val="24"/>
          <w:szCs w:val="24"/>
        </w:rPr>
        <w:t>”:</w:t>
      </w:r>
      <w:r w:rsidRPr="0061759F">
        <w:rPr>
          <w:rFonts w:asciiTheme="majorBidi" w:hAnsiTheme="majorBidi" w:cstheme="majorBidi"/>
          <w:sz w:val="24"/>
          <w:szCs w:val="24"/>
        </w:rPr>
        <w:t xml:space="preserve"> </w:t>
      </w:r>
      <w:r w:rsidR="003F4358">
        <w:rPr>
          <w:rFonts w:asciiTheme="majorBidi" w:hAnsiTheme="majorBidi" w:cstheme="majorBidi"/>
          <w:sz w:val="24"/>
          <w:szCs w:val="24"/>
        </w:rPr>
        <w:t xml:space="preserve"> </w:t>
      </w:r>
    </w:p>
    <w:p w:rsidR="003F4358" w:rsidRPr="0061759F" w:rsidRDefault="003F4358" w:rsidP="003F4358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>kolumna za kolumną „1. Lokalne kryteria wyboru” otrzymuje  nazwę</w:t>
      </w:r>
      <w:r w:rsidRPr="003F435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„Punktacja”; </w:t>
      </w:r>
    </w:p>
    <w:p w:rsidR="003F4358" w:rsidRPr="0061759F" w:rsidRDefault="003F4358" w:rsidP="003F4358">
      <w:pPr>
        <w:pStyle w:val="Bezodstpw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</w:p>
    <w:p w:rsidR="002451EF" w:rsidRPr="00A67858" w:rsidRDefault="0076695B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67858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w </w:t>
      </w:r>
      <w:r w:rsidR="002451EF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wiersz</w:t>
      </w:r>
      <w:r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2451EF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1.1</w:t>
      </w:r>
      <w:r w:rsidR="00314291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D3E50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</w:t>
      </w:r>
      <w:r w:rsidR="00314291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</w:t>
      </w:r>
      <w:r w:rsidR="006D3E50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</w:t>
      </w:r>
      <w:r w:rsidR="00314291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Lokalne kryteria wyboru”</w:t>
      </w:r>
      <w:r w:rsidR="002451EF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otrzymuje brzmienie</w:t>
      </w:r>
      <w:r w:rsidR="00314291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2451EF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”</w:t>
      </w:r>
      <w:r w:rsidR="006D3E50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Kryterium 1-</w:t>
      </w:r>
      <w:r w:rsidR="002451EF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Doświadczenie wnioskodawcy”;</w:t>
      </w:r>
    </w:p>
    <w:p w:rsidR="002451EF" w:rsidRPr="0061759F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wierszu 1.</w:t>
      </w:r>
      <w:r w:rsidR="00A67858">
        <w:rPr>
          <w:rFonts w:asciiTheme="majorBidi" w:hAnsiTheme="majorBidi" w:cstheme="majorBidi"/>
          <w:sz w:val="24"/>
          <w:szCs w:val="24"/>
        </w:rPr>
        <w:t xml:space="preserve">3 </w:t>
      </w:r>
      <w:r w:rsidRPr="0061759F">
        <w:rPr>
          <w:rFonts w:asciiTheme="majorBidi" w:hAnsiTheme="majorBidi" w:cstheme="majorBidi"/>
          <w:sz w:val="24"/>
          <w:szCs w:val="24"/>
        </w:rPr>
        <w:t>w kolumnie „Punktacja” dodaje się wyrażenie „- miejscowość do 3000 mieszkańców – 3</w:t>
      </w:r>
      <w:r w:rsidR="00314291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pkt”; </w:t>
      </w:r>
    </w:p>
    <w:p w:rsidR="00A67858" w:rsidRPr="00A67858" w:rsidRDefault="002451EF" w:rsidP="00A67858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67858">
        <w:rPr>
          <w:rFonts w:asciiTheme="majorBidi" w:hAnsiTheme="majorBidi" w:cstheme="majorBidi"/>
          <w:sz w:val="24"/>
          <w:szCs w:val="24"/>
        </w:rPr>
        <w:t>w wierszu 1.6</w:t>
      </w:r>
      <w:r w:rsidR="00A67858" w:rsidRPr="00A6785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A67858" w:rsidRPr="00A67858">
        <w:rPr>
          <w:rFonts w:asciiTheme="majorBidi" w:hAnsiTheme="majorBidi" w:cstheme="majorBidi"/>
          <w:sz w:val="24"/>
          <w:szCs w:val="24"/>
        </w:rPr>
        <w:t>w kolumnie „Punktacja” w tiret drugim wyraz</w:t>
      </w:r>
      <w:r w:rsidR="00A67858" w:rsidRPr="00A67858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  <w:r w:rsidR="00A67858" w:rsidRPr="00A67858">
        <w:rPr>
          <w:rFonts w:asciiTheme="majorBidi" w:hAnsiTheme="majorBidi" w:cstheme="majorBidi"/>
          <w:sz w:val="24"/>
          <w:szCs w:val="24"/>
        </w:rPr>
        <w:t>„grupy” zastępuje się wyrażeniem</w:t>
      </w:r>
      <w:r w:rsidR="00A67858" w:rsidRPr="00A6785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A67858" w:rsidRPr="00A67858">
        <w:rPr>
          <w:rFonts w:asciiTheme="majorBidi" w:hAnsiTheme="majorBidi" w:cstheme="majorBidi"/>
          <w:sz w:val="24"/>
          <w:szCs w:val="24"/>
        </w:rPr>
        <w:t xml:space="preserve">„osobę z grupy”, wyrażenie z tiret trzeciego </w:t>
      </w:r>
      <w:r w:rsidR="00A67858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skreśla się;</w:t>
      </w:r>
      <w:r w:rsidR="00A6785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2451EF" w:rsidRPr="0061759F" w:rsidRDefault="002451EF" w:rsidP="003F5BDA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za  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wierszem 1.6 dodaje się  wiersz 1.7</w:t>
      </w:r>
      <w:r w:rsidR="00314291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 nazwie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„Kryterium  7 - Konsultacja wniosku o dofinansowanie operacji z biurem LGD”, </w:t>
      </w:r>
      <w:r w:rsidR="000C5153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„Punktacja” </w:t>
      </w:r>
      <w:r w:rsidR="00B70391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wierszu 1.7. </w:t>
      </w:r>
      <w:r w:rsidR="000C5153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otrzymuje brzmienie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: „- wniosek złożono bez konsultacji w biurze LGD – 0</w:t>
      </w:r>
      <w:r w:rsidR="00B70391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r w:rsidR="000C5153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wniosek został skonsultowany w biurze LGD przed jego złożeniem – 2</w:t>
      </w:r>
      <w:r w:rsidR="00B70391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pkt”;</w:t>
      </w:r>
    </w:p>
    <w:p w:rsidR="002451EF" w:rsidRPr="0061759F" w:rsidRDefault="002451EF" w:rsidP="00C91258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za wierszem 1.7 dodaje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się  wiersz 1.8 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 nazwie 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„Kryterium  8 - Okres realizacji operacji do jednego roku od dnia zawarcia umowy o dofinansowanie ”, </w:t>
      </w:r>
      <w:r w:rsidR="00A91B9E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kolumna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„Punktacja” 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w wierszu 1.8</w:t>
      </w:r>
      <w:r w:rsidR="00A91B9E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otrzymuje brzmienie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: „- operacja trwająca powyżej 12 miesięcy od dnia podpisania umowy – 0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="003E14D3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C91258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operacją trwająca do 12 miesięcy od dnia podpisania umowy – 4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pkt”; </w:t>
      </w:r>
    </w:p>
    <w:p w:rsidR="002451EF" w:rsidRDefault="002451EF" w:rsidP="00C91258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instrukcji wypełniania karty w tiret piątym 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oznaczenie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„1.6” zastępuje się 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oznaczeniem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„1.8”. </w:t>
      </w:r>
    </w:p>
    <w:p w:rsidR="007536B5" w:rsidRPr="00C91258" w:rsidRDefault="007536B5" w:rsidP="00DC352B">
      <w:pPr>
        <w:pStyle w:val="Bezodstpw"/>
        <w:spacing w:line="360" w:lineRule="auto"/>
        <w:ind w:left="502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65A16" w:rsidRPr="00DC352B" w:rsidRDefault="00DC352B" w:rsidP="0061405D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352B">
        <w:rPr>
          <w:rFonts w:asciiTheme="majorBidi" w:hAnsiTheme="majorBidi" w:cstheme="majorBidi"/>
          <w:color w:val="000000" w:themeColor="text1"/>
          <w:sz w:val="24"/>
          <w:szCs w:val="24"/>
        </w:rPr>
        <w:t>W Rozdziale IV</w:t>
      </w:r>
      <w:r w:rsidR="00365A16" w:rsidRPr="00DC352B">
        <w:rPr>
          <w:rFonts w:asciiTheme="majorBidi" w:hAnsiTheme="majorBidi" w:cstheme="majorBidi"/>
          <w:color w:val="000000" w:themeColor="text1"/>
          <w:sz w:val="24"/>
          <w:szCs w:val="24"/>
        </w:rPr>
        <w:t>. „Lokalne kryteria wyboru operacji”:</w:t>
      </w:r>
    </w:p>
    <w:p w:rsidR="00365A16" w:rsidRDefault="00365A16" w:rsidP="00365A16">
      <w:pPr>
        <w:pStyle w:val="Teksttreci21"/>
        <w:spacing w:before="0" w:after="0" w:line="360" w:lineRule="auto"/>
        <w:ind w:left="851" w:hanging="284"/>
        <w:rPr>
          <w:color w:val="000000" w:themeColor="text1"/>
          <w:sz w:val="24"/>
          <w:szCs w:val="24"/>
        </w:rPr>
      </w:pPr>
      <w:r w:rsidRPr="00DC352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Pr="00DC352B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akapit </w:t>
      </w:r>
      <w:r w:rsidR="00DC352B">
        <w:rPr>
          <w:rFonts w:asciiTheme="majorBidi" w:hAnsiTheme="majorBidi" w:cstheme="majorBidi"/>
          <w:color w:val="000000" w:themeColor="text1"/>
          <w:sz w:val="24"/>
          <w:szCs w:val="24"/>
        </w:rPr>
        <w:t>pierwszy</w:t>
      </w:r>
      <w:r w:rsidRPr="00DC352B">
        <w:rPr>
          <w:color w:val="000000" w:themeColor="text1"/>
          <w:sz w:val="24"/>
          <w:szCs w:val="24"/>
        </w:rPr>
        <w:t xml:space="preserve"> zdanie: „W toku tak przeprowadzonego wyboru ustalone zostały następujące kryteria wyboru: Zasoby, doświadczenie i kwalifikacje wnioskodawcy; Innowacyjność projektu; Projekty związane z agroturystyką; Wysokość wnioskowanej pomocy; Miejsce realizacji projektu; Projekt związany z poprawą jakości życia mieszkańców na terenach wiejskich; Liczba nowych miejsc pracy utworzonych w wyniku realizacji projektu w sektorze usług; Zdolność wnioskodawcy do zapewnienia finansowania projektu; Poziom zaangażowania społeczności lokalnej; Zasięg oddziaływania projektu; Projekt skierowany do grup defaworyzowanych.” zastępuje się zdaniem w brzmieniu: „W toku tak przeprowadzonego wyboru ustalone zostały następujące kryteria wyboru: Kwalifikacje wnioskodawcy; Doświadczenie wnioskodawcy; Innowacyjność projektu; Projekty związane z turystyką; Wysokość wnioskowanej pomocy; Miejsce realizacji projektu; Projekt związany z poprawą jakości życia mieszkańców na terenach wiejskich; Liczba nowych miejsc pracy utworzonych w wyniku realizacji projektu w sektorze usług; Zdolność wnioskodawcy do zapewnienia finansowania projektu; Poziom zaangażowania społeczności lokalnej; Zasięg oddziaływania </w:t>
      </w:r>
      <w:r w:rsidRPr="00DC352B">
        <w:rPr>
          <w:color w:val="000000" w:themeColor="text1"/>
          <w:sz w:val="24"/>
          <w:szCs w:val="24"/>
        </w:rPr>
        <w:lastRenderedPageBreak/>
        <w:t>projektu; Projekt skierowany do grup defaworyzowanych; Konsultacja wniosku o dofinansowanie operacji z biurem LGD; Okres realizacji operacji do jednego roku od dnia zawarcia umowy o dofinansowanie.”;</w:t>
      </w:r>
    </w:p>
    <w:p w:rsidR="00365A16" w:rsidRPr="009671A0" w:rsidRDefault="00B34300" w:rsidP="00B34300">
      <w:pPr>
        <w:pStyle w:val="Teksttreci21"/>
        <w:numPr>
          <w:ilvl w:val="0"/>
          <w:numId w:val="16"/>
        </w:numPr>
        <w:spacing w:before="0" w:after="0" w:line="360" w:lineRule="auto"/>
        <w:ind w:left="851" w:hanging="284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DC352B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kapit trzeci  </w:t>
      </w:r>
      <w:r w:rsidR="00365A16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zdanie: </w:t>
      </w:r>
      <w:r w:rsidR="00DC352B" w:rsidRPr="009671A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Każdy projekt złożony w ramach danego konkursu aby otrzymać dofinansowanie musi uzyskać  w wyniku oceny  Rady minimum 12 punktów wg kryteriów wyznaczonych dla celu ogólnego 3” </w:t>
      </w:r>
      <w:r w:rsidRPr="009671A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zastępuje się zdaniem: „</w:t>
      </w:r>
      <w:r w:rsidR="00DC352B" w:rsidRPr="009671A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Każdy projekt złożony w ramach danego konkursu aby otrzymać dofinansowanie musi uzyskać  w wyniku oceny  Rady minimum 14 punktów wg kryteriów wyznaczonych dla celu ogólnego 3</w:t>
      </w:r>
      <w:r w:rsidRPr="009671A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”. </w:t>
      </w:r>
    </w:p>
    <w:p w:rsidR="002451EF" w:rsidRPr="009671A0" w:rsidRDefault="009671A0" w:rsidP="0061405D">
      <w:pPr>
        <w:pStyle w:val="Teksttreci21"/>
        <w:numPr>
          <w:ilvl w:val="0"/>
          <w:numId w:val="1"/>
        </w:numPr>
        <w:spacing w:before="0"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9671A0">
        <w:rPr>
          <w:rFonts w:asciiTheme="majorBidi" w:hAnsiTheme="majorBidi" w:cstheme="majorBidi"/>
          <w:sz w:val="24"/>
          <w:szCs w:val="24"/>
        </w:rPr>
        <w:t>W Rozdziale V</w:t>
      </w:r>
      <w:r w:rsidR="002451EF" w:rsidRPr="009671A0">
        <w:rPr>
          <w:rFonts w:asciiTheme="majorBidi" w:hAnsiTheme="majorBidi" w:cstheme="majorBidi"/>
          <w:sz w:val="24"/>
          <w:szCs w:val="24"/>
        </w:rPr>
        <w:t xml:space="preserve">. </w:t>
      </w:r>
      <w:r w:rsidRPr="009671A0">
        <w:rPr>
          <w:rFonts w:asciiTheme="majorBidi" w:hAnsiTheme="majorBidi" w:cstheme="majorBidi"/>
          <w:sz w:val="24"/>
          <w:szCs w:val="24"/>
        </w:rPr>
        <w:t>„</w:t>
      </w:r>
      <w:r w:rsidRPr="009671A0">
        <w:rPr>
          <w:rFonts w:asciiTheme="majorBidi" w:hAnsiTheme="majorBidi" w:cstheme="majorBidi"/>
          <w:bCs/>
          <w:color w:val="000000"/>
          <w:sz w:val="24"/>
          <w:szCs w:val="24"/>
        </w:rPr>
        <w:t>Zestawienie wszystkich lokalnych kryteriów wyboru operacji wraz z przypisaniem ich do celu ogólnego 3”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2451EF" w:rsidRPr="009671A0">
        <w:rPr>
          <w:rFonts w:asciiTheme="majorBidi" w:hAnsiTheme="majorBidi" w:cstheme="majorBidi"/>
          <w:sz w:val="24"/>
          <w:szCs w:val="24"/>
        </w:rPr>
        <w:t>w tabeli dotyczącej zestawienia wszystkich lokalnych kryteriów wyboru operacji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9671A0">
        <w:rPr>
          <w:rFonts w:ascii="Aller Light" w:hAnsi="Aller Light"/>
          <w:bCs/>
          <w:color w:val="000000"/>
        </w:rPr>
        <w:t>w ramach którego realizowane będą operacje grantowe</w:t>
      </w:r>
      <w:r>
        <w:rPr>
          <w:rFonts w:ascii="Aller Light" w:hAnsi="Aller Light"/>
          <w:bCs/>
          <w:color w:val="000000"/>
        </w:rPr>
        <w:t>:</w:t>
      </w:r>
    </w:p>
    <w:p w:rsidR="002451EF" w:rsidRPr="0083192A" w:rsidRDefault="002451EF" w:rsidP="009671A0">
      <w:pPr>
        <w:pStyle w:val="Bezodstpw"/>
        <w:numPr>
          <w:ilvl w:val="0"/>
          <w:numId w:val="5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3192A">
        <w:rPr>
          <w:rFonts w:asciiTheme="majorBidi" w:hAnsiTheme="majorBidi" w:cstheme="majorBidi"/>
          <w:sz w:val="24"/>
          <w:szCs w:val="24"/>
        </w:rPr>
        <w:t xml:space="preserve">wiersz  </w:t>
      </w:r>
      <w:r w:rsidR="00CF24B5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oznaczony numerem 1</w:t>
      </w:r>
      <w:r w:rsidR="009F42B5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 kolumnie „Kryterium”</w:t>
      </w:r>
      <w:r w:rsidR="00A517E7" w:rsidRPr="0083192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3192A">
        <w:rPr>
          <w:rFonts w:asciiTheme="majorBidi" w:hAnsiTheme="majorBidi" w:cstheme="majorBidi"/>
          <w:sz w:val="24"/>
          <w:szCs w:val="24"/>
        </w:rPr>
        <w:t>otrzymuje brzmienie</w:t>
      </w:r>
      <w:r w:rsidR="00A517E7" w:rsidRPr="0083192A">
        <w:rPr>
          <w:rFonts w:asciiTheme="majorBidi" w:hAnsiTheme="majorBidi" w:cstheme="majorBidi"/>
          <w:color w:val="FF0000"/>
          <w:sz w:val="24"/>
          <w:szCs w:val="24"/>
        </w:rPr>
        <w:t>:</w:t>
      </w:r>
      <w:r w:rsidRPr="0083192A">
        <w:rPr>
          <w:rFonts w:asciiTheme="majorBidi" w:hAnsiTheme="majorBidi" w:cstheme="majorBidi"/>
          <w:sz w:val="24"/>
          <w:szCs w:val="24"/>
        </w:rPr>
        <w:t xml:space="preserve"> ”Doświadczenie wnioskodawcy”;</w:t>
      </w:r>
    </w:p>
    <w:p w:rsidR="002451EF" w:rsidRPr="0061759F" w:rsidRDefault="002451EF" w:rsidP="009671A0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za wierszem </w:t>
      </w:r>
      <w:r w:rsidR="00272C5A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oznaczonym numerem 1 </w:t>
      </w:r>
      <w:r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272C5A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odaje się wiersz </w:t>
      </w:r>
      <w:r w:rsidR="00CC0FA9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oznaczony numerem </w:t>
      </w:r>
      <w:r w:rsidR="00272C5A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  „Kwalifikacje </w:t>
      </w:r>
      <w:r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i zasoby Wnioskodawcy”;</w:t>
      </w:r>
    </w:p>
    <w:p w:rsidR="002451EF" w:rsidRPr="0061759F" w:rsidRDefault="00A248BD" w:rsidP="009671A0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wierszu </w:t>
      </w:r>
      <w:r w:rsidR="00272C5A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oznaczonym numerem 2 </w:t>
      </w:r>
      <w:r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„Kwalifikacje i zasoby Wnioskodawcy” kolumna </w:t>
      </w:r>
      <w:r w:rsidR="002451EF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„Opis/ potencjalne oddziały</w:t>
      </w:r>
      <w:r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wanie” otrzymuje brzmienie</w:t>
      </w:r>
      <w:r w:rsidR="002451EF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2451EF" w:rsidRPr="0061759F">
        <w:rPr>
          <w:rFonts w:asciiTheme="majorBidi" w:hAnsiTheme="majorBidi" w:cstheme="majorBidi"/>
          <w:sz w:val="24"/>
          <w:szCs w:val="24"/>
        </w:rPr>
        <w:t xml:space="preserve"> „Preferuje wnioskodawców posiadających: - kwalifikacje: wykształcenie  (poziom wykształcenia, nazwa uczelni, kierunek, zdobyty tytuł itp.), odbyte kursy i szkolenia (ukończone kursy i szkolenia mogące mieć wpływ na planowane przedsięwzięcie, o tematyce ekonomicznej, marketingowej itp. jak i związane z branżą, w której prowadzona będzie działalność) lub doświadczenie zawodowe i inne posiadane umiejętności mające znaczenie w stosunku do planowanej operacji, i/lub</w:t>
      </w:r>
    </w:p>
    <w:p w:rsidR="002451EF" w:rsidRPr="0061759F" w:rsidRDefault="002451EF" w:rsidP="002451EF">
      <w:pPr>
        <w:pStyle w:val="Bezodstpw"/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- zasoby, które będą wykorzystane do prowadzonej działalności gospodarczej (której dotyczy operacja) tj. majątek (np. grunty, budynki i budowle, maszyny i urządzenia, środki transportu, wartości niematerialne i prawne)”;</w:t>
      </w:r>
    </w:p>
    <w:p w:rsidR="002451EF" w:rsidRPr="00915E00" w:rsidRDefault="00A248BD" w:rsidP="00915E00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wierszu </w:t>
      </w:r>
      <w:r w:rsidR="00272C5A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oznaczonym numerem 2 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„Kwalifikacje i zasoby Wnioskodawcy” kolumna </w:t>
      </w:r>
      <w:r w:rsidR="002451EF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„Punktacja” </w:t>
      </w:r>
      <w:r w:rsidR="0052352E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otrzymuje brzmienie</w:t>
      </w:r>
      <w:r w:rsidR="002451EF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: „- brak posiadanych zasobów i kwalifikacji – 0 pkt, posiadanie zasobów, które będą wykorzystane do prowadzonej działalności gosp. (której dotyczy operacja) – 1 pkt”,  posiadanie wykształcenia lub kursów, szkoleń lub doświadczenia zawodowego – 1 pkt”;</w:t>
      </w:r>
    </w:p>
    <w:p w:rsidR="002451EF" w:rsidRPr="0061759F" w:rsidRDefault="002451EF" w:rsidP="00915E00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wiersz </w:t>
      </w:r>
      <w:r w:rsidR="0052352E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oznaczony numerem 2 „Innowacyjność projektu”</w:t>
      </w:r>
      <w:r w:rsidR="0052352E" w:rsidRPr="0052352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oznacza się numerem 3;</w:t>
      </w:r>
    </w:p>
    <w:p w:rsidR="00915E00" w:rsidRPr="00915E00" w:rsidRDefault="002451EF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wiersz  </w:t>
      </w:r>
      <w:r w:rsidR="0052352E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 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numerem 3 oznacza się numerem 4</w:t>
      </w:r>
      <w:r w:rsidR="00141E2A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</w:p>
    <w:p w:rsidR="00141E2A" w:rsidRPr="00915E00" w:rsidRDefault="00141E2A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w wierszu oznaczonym numerem 4 w kolumnie „Kryterium lokalne” wyraz „agroturystyką” zastępuje się wyrazem „turystyką”;</w:t>
      </w:r>
    </w:p>
    <w:p w:rsidR="00141E2A" w:rsidRPr="00915E00" w:rsidRDefault="00141E2A" w:rsidP="00141E2A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w wierszu oznaczonym numerem 4 „ Projekty związane z turystyką” w kolumnie „Opis/ potencjalne oddziaływanie” zdanie: „Preferuje operacje związane z rozwojem agroturystyki.” zastępuje się zdaniem</w:t>
      </w:r>
      <w:r w:rsidR="00A154AD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 brzmieniu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„Preferuje operacje związane z rozwojem turystyki.”; </w:t>
      </w:r>
    </w:p>
    <w:p w:rsidR="00801DB8" w:rsidRPr="00915E00" w:rsidRDefault="00A20CC6" w:rsidP="00801DB8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 wierszu oznaczonym numerem 4</w:t>
      </w:r>
      <w:r w:rsidR="00801DB8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 Projekty związane z turystyką” kolumna „Punktacja” otrzymuje brzmienie: „-operacja nie związana z turystyką – 0 pkt, - operacja związana z turystyką – 4 pkt”;  </w:t>
      </w:r>
    </w:p>
    <w:p w:rsidR="002451EF" w:rsidRPr="00915E00" w:rsidRDefault="002451EF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wiersz </w:t>
      </w:r>
      <w:r w:rsidR="0052352E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oznaczony numerem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 „Wysokość wnioskowanej pomocy” oznacza się numerem 5;</w:t>
      </w:r>
    </w:p>
    <w:p w:rsidR="002451EF" w:rsidRPr="0061759F" w:rsidRDefault="002451EF" w:rsidP="00915E00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wiersz </w:t>
      </w:r>
      <w:r w:rsidR="007C24D3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 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numerem 5</w:t>
      </w:r>
      <w:r w:rsidR="00915E00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„Miejsce realizacji projektu” oznacza</w:t>
      </w:r>
      <w:r w:rsidRPr="0061759F">
        <w:rPr>
          <w:rFonts w:asciiTheme="majorBidi" w:hAnsiTheme="majorBidi" w:cstheme="majorBidi"/>
          <w:sz w:val="24"/>
          <w:szCs w:val="24"/>
        </w:rPr>
        <w:t xml:space="preserve"> się numerem 6</w:t>
      </w:r>
      <w:r w:rsidR="00915E00" w:rsidRPr="00915E00">
        <w:rPr>
          <w:rFonts w:asciiTheme="majorBidi" w:hAnsiTheme="majorBidi" w:cstheme="majorBidi"/>
          <w:strike/>
          <w:color w:val="000000" w:themeColor="text1"/>
          <w:sz w:val="24"/>
          <w:szCs w:val="24"/>
        </w:rPr>
        <w:t>;</w:t>
      </w:r>
      <w:r w:rsidRPr="0061759F">
        <w:rPr>
          <w:rFonts w:asciiTheme="majorBidi" w:hAnsiTheme="majorBidi" w:cstheme="majorBidi"/>
          <w:sz w:val="24"/>
          <w:szCs w:val="24"/>
        </w:rPr>
        <w:t xml:space="preserve"> 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="00141E2A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oznaczonym numerem</w:t>
      </w:r>
      <w:r w:rsidR="00141E2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6 „Miejsce realizacji projektu” w kolumnie „Punktacja” dodaje się wyrażenie</w:t>
      </w:r>
      <w:r w:rsidRPr="003C591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„- miejscowość do 3000 mieszkańców – 3</w:t>
      </w:r>
      <w:r w:rsidR="000D26F4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pkt”;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wiersz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</w:t>
      </w:r>
      <w:r w:rsidR="000D26F4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numerem 6 „Projekt związany z poprawą Jakości życia mieszkańców na terenach wiejskich” oznacza się numerem 7; </w:t>
      </w:r>
    </w:p>
    <w:p w:rsidR="002451EF" w:rsidRPr="0061759F" w:rsidRDefault="002451EF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wiersz </w:t>
      </w:r>
      <w:r w:rsidR="000D26F4">
        <w:rPr>
          <w:rFonts w:asciiTheme="majorBidi" w:hAnsiTheme="majorBidi" w:cstheme="majorBidi"/>
          <w:sz w:val="24"/>
          <w:szCs w:val="24"/>
        </w:rPr>
        <w:t xml:space="preserve">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numerem</w:t>
      </w:r>
      <w:r w:rsidRPr="0061759F">
        <w:rPr>
          <w:rFonts w:asciiTheme="majorBidi" w:hAnsiTheme="majorBidi" w:cstheme="majorBidi"/>
          <w:sz w:val="24"/>
          <w:szCs w:val="24"/>
        </w:rPr>
        <w:t xml:space="preserve"> 7 „Liczba nowych miejsc pracy utworzonych w wyniku realizacji projektu w sektorze usług” oznacza się numerem 8; </w:t>
      </w:r>
    </w:p>
    <w:p w:rsidR="002451EF" w:rsidRPr="003C5914" w:rsidRDefault="000D26F4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w wierszu</w:t>
      </w:r>
      <w:r w:rsidR="0083192A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oznaczonym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numer 8 </w:t>
      </w:r>
      <w:r w:rsidR="0083192A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="0083192A" w:rsidRPr="003C591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Liczba nowych miejsc pracy utworzonych w wyniku realizacji projektu w sektorze usług” </w:t>
      </w:r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kolumnie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„Punktacja” wyrażenie „1 </w:t>
      </w:r>
      <w:proofErr w:type="spellStart"/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 zastępuje się wyrażeniem</w:t>
      </w:r>
      <w:r w:rsidR="003C591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</w:t>
      </w:r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 </w:t>
      </w:r>
      <w:proofErr w:type="spellStart"/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”; </w:t>
      </w:r>
    </w:p>
    <w:p w:rsidR="002451EF" w:rsidRPr="0061759F" w:rsidRDefault="002451EF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wiersz </w:t>
      </w:r>
      <w:r w:rsidR="000D26F4">
        <w:rPr>
          <w:rFonts w:asciiTheme="majorBidi" w:hAnsiTheme="majorBidi" w:cstheme="majorBidi"/>
          <w:sz w:val="24"/>
          <w:szCs w:val="24"/>
        </w:rPr>
        <w:t xml:space="preserve">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numerem 8 „Zdoln</w:t>
      </w:r>
      <w:r w:rsidR="003C5914">
        <w:rPr>
          <w:rFonts w:asciiTheme="majorBidi" w:hAnsiTheme="majorBidi" w:cstheme="majorBidi"/>
          <w:sz w:val="24"/>
          <w:szCs w:val="24"/>
        </w:rPr>
        <w:t xml:space="preserve">ość wnioskodawcy do zapewnienia </w:t>
      </w:r>
      <w:r w:rsidRPr="0061759F">
        <w:rPr>
          <w:rFonts w:asciiTheme="majorBidi" w:hAnsiTheme="majorBidi" w:cstheme="majorBidi"/>
          <w:sz w:val="24"/>
          <w:szCs w:val="24"/>
        </w:rPr>
        <w:t xml:space="preserve">finansowania projektu” oznacza się numerem 9; </w:t>
      </w:r>
    </w:p>
    <w:p w:rsidR="002451EF" w:rsidRPr="0061759F" w:rsidRDefault="002451EF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wiersz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oznaczony</w:t>
      </w:r>
      <w:r w:rsidR="000D26F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0D26F4">
        <w:rPr>
          <w:rFonts w:asciiTheme="majorBidi" w:hAnsiTheme="majorBidi" w:cstheme="majorBidi"/>
          <w:sz w:val="24"/>
          <w:szCs w:val="24"/>
        </w:rPr>
        <w:t>numerem</w:t>
      </w:r>
      <w:r w:rsidR="000D26F4" w:rsidRPr="0061759F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9 „Poziom zaangażowania społeczności lokalnej” oznacza się numerem 10; 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wiersz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</w:t>
      </w:r>
      <w:r w:rsidRPr="0061759F">
        <w:rPr>
          <w:rFonts w:asciiTheme="majorBidi" w:hAnsiTheme="majorBidi" w:cstheme="majorBidi"/>
          <w:sz w:val="24"/>
          <w:szCs w:val="24"/>
        </w:rPr>
        <w:t xml:space="preserve"> numerem 10 „Zasięg oddziaływania projektu” oznacza się numerem 11; 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wiersz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</w:t>
      </w:r>
      <w:r w:rsidR="000D26F4" w:rsidRPr="0061759F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numerem 11 „Projekt skierowany do grup defaworyzowanych” oznacza się numerem 12; 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 w:rsidRPr="0061759F">
        <w:rPr>
          <w:rFonts w:asciiTheme="majorBidi" w:hAnsiTheme="majorBidi" w:cstheme="majorBidi"/>
          <w:sz w:val="24"/>
          <w:szCs w:val="24"/>
        </w:rPr>
        <w:t>12</w:t>
      </w:r>
      <w:r w:rsidR="003C5914" w:rsidRPr="003C591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„Projekt skierowany do grup defaworyzowanych” w kolumnie „Opis / potencjalne oddziaływanie”  dodaje się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wyrażenie </w:t>
      </w:r>
      <w:r w:rsidRPr="0061759F">
        <w:rPr>
          <w:rFonts w:asciiTheme="majorBidi" w:hAnsiTheme="majorBidi" w:cstheme="majorBidi"/>
          <w:sz w:val="24"/>
          <w:szCs w:val="24"/>
        </w:rPr>
        <w:t>„tj. osoby bezrobotne, młodzież, osoby starsze a także niepełnosprawni”;</w:t>
      </w:r>
    </w:p>
    <w:p w:rsidR="002451EF" w:rsidRPr="0061759F" w:rsidRDefault="00422172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wierszu </w:t>
      </w:r>
      <w:r w:rsidR="0083192A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oznaczonym numerem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12 „Projekt skierowany do grup defaworyzowanych”</w:t>
      </w:r>
      <w:r w:rsidRPr="0042217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2451EF" w:rsidRPr="0061759F">
        <w:rPr>
          <w:rFonts w:asciiTheme="majorBidi" w:hAnsiTheme="majorBidi" w:cstheme="majorBidi"/>
          <w:sz w:val="24"/>
          <w:szCs w:val="24"/>
        </w:rPr>
        <w:t xml:space="preserve">kolumna „Punktacja”  otrzymuje brzmienie: </w:t>
      </w:r>
      <w:r w:rsidR="002451EF" w:rsidRPr="0061759F">
        <w:rPr>
          <w:rFonts w:asciiTheme="majorBidi" w:hAnsiTheme="majorBidi" w:cstheme="majorBidi"/>
          <w:sz w:val="24"/>
          <w:szCs w:val="24"/>
          <w:lang w:eastAsia="ar-SA"/>
        </w:rPr>
        <w:t xml:space="preserve">„ - </w:t>
      </w:r>
      <w:r w:rsidR="002451EF" w:rsidRPr="0061759F">
        <w:rPr>
          <w:rFonts w:asciiTheme="majorBidi" w:hAnsiTheme="majorBidi" w:cstheme="majorBidi"/>
          <w:sz w:val="24"/>
          <w:szCs w:val="24"/>
        </w:rPr>
        <w:t xml:space="preserve">projekt realizowany dla grup defaworyzowanych - 2 </w:t>
      </w:r>
      <w:proofErr w:type="spellStart"/>
      <w:r w:rsidR="002451EF"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="002451EF" w:rsidRPr="0061759F">
        <w:rPr>
          <w:rFonts w:asciiTheme="majorBidi" w:hAnsiTheme="majorBidi" w:cstheme="majorBidi"/>
          <w:sz w:val="24"/>
          <w:szCs w:val="24"/>
        </w:rPr>
        <w:t xml:space="preserve">, - projekt realizowany przez osobę z </w:t>
      </w:r>
      <w:r w:rsidR="002451EF" w:rsidRPr="0061759F">
        <w:rPr>
          <w:rFonts w:asciiTheme="majorBidi" w:hAnsiTheme="majorBidi" w:cstheme="majorBidi"/>
          <w:sz w:val="24"/>
          <w:szCs w:val="24"/>
        </w:rPr>
        <w:lastRenderedPageBreak/>
        <w:t xml:space="preserve">grupy </w:t>
      </w:r>
      <w:proofErr w:type="spellStart"/>
      <w:r w:rsidR="002451EF" w:rsidRPr="0061759F">
        <w:rPr>
          <w:rFonts w:asciiTheme="majorBidi" w:hAnsiTheme="majorBidi" w:cstheme="majorBidi"/>
          <w:sz w:val="24"/>
          <w:szCs w:val="24"/>
        </w:rPr>
        <w:t>defaworyzowanej</w:t>
      </w:r>
      <w:proofErr w:type="spellEnd"/>
      <w:r w:rsidR="002451EF" w:rsidRPr="0061759F">
        <w:rPr>
          <w:rFonts w:asciiTheme="majorBidi" w:hAnsiTheme="majorBidi" w:cstheme="majorBidi"/>
          <w:sz w:val="24"/>
          <w:szCs w:val="24"/>
        </w:rPr>
        <w:t xml:space="preserve"> - 2 </w:t>
      </w:r>
      <w:proofErr w:type="spellStart"/>
      <w:r w:rsidR="002451EF"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="002451EF" w:rsidRPr="0061759F">
        <w:rPr>
          <w:rFonts w:asciiTheme="majorBidi" w:hAnsiTheme="majorBidi" w:cstheme="majorBidi"/>
          <w:sz w:val="24"/>
          <w:szCs w:val="24"/>
        </w:rPr>
        <w:t xml:space="preserve">, - projekt nie jest skierowany/realizowany do/przez grupy </w:t>
      </w:r>
      <w:proofErr w:type="spellStart"/>
      <w:r w:rsidR="002451EF" w:rsidRPr="0061759F">
        <w:rPr>
          <w:rFonts w:asciiTheme="majorBidi" w:hAnsiTheme="majorBidi" w:cstheme="majorBidi"/>
          <w:sz w:val="24"/>
          <w:szCs w:val="24"/>
        </w:rPr>
        <w:t>defaworyzowane</w:t>
      </w:r>
      <w:proofErr w:type="spellEnd"/>
      <w:r w:rsidR="002451EF" w:rsidRPr="0061759F">
        <w:rPr>
          <w:rFonts w:asciiTheme="majorBidi" w:hAnsiTheme="majorBidi" w:cstheme="majorBidi"/>
          <w:sz w:val="24"/>
          <w:szCs w:val="24"/>
        </w:rPr>
        <w:t xml:space="preserve"> – 0</w:t>
      </w:r>
      <w:r w:rsidR="002451EF" w:rsidRPr="0061759F">
        <w:rPr>
          <w:rFonts w:asciiTheme="majorBidi" w:hAnsiTheme="majorBidi" w:cstheme="majorBidi"/>
          <w:b/>
          <w:sz w:val="24"/>
          <w:szCs w:val="24"/>
          <w:lang w:eastAsia="ar-SA"/>
        </w:rPr>
        <w:t xml:space="preserve"> </w:t>
      </w:r>
      <w:proofErr w:type="spellStart"/>
      <w:r w:rsidR="002451EF"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="002451EF" w:rsidRPr="0061759F">
        <w:rPr>
          <w:rFonts w:asciiTheme="majorBidi" w:hAnsiTheme="majorBidi" w:cstheme="majorBidi"/>
          <w:sz w:val="24"/>
          <w:szCs w:val="24"/>
        </w:rPr>
        <w:t>”;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dodaje się wiersz oznaczony numerem 13 o nazwie: „Konsultacja wniosku o dofinansowanie operacji z biurem LGD”;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 w:rsidRPr="0061759F">
        <w:rPr>
          <w:rFonts w:asciiTheme="majorBidi" w:hAnsiTheme="majorBidi" w:cstheme="majorBidi"/>
          <w:sz w:val="24"/>
          <w:szCs w:val="24"/>
        </w:rPr>
        <w:t>13 „Konsultacja wniosku o dofinansowanie operacji z biurem LGD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 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„Opis / potencjalne oddziaływanie” 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otrzymuje brzmienie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: „Prefe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ruje operacje, których wnioski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 dofinansowanie  zostały osobiście</w:t>
      </w:r>
      <w:r w:rsidRPr="0061759F">
        <w:rPr>
          <w:rFonts w:asciiTheme="majorBidi" w:hAnsiTheme="majorBidi" w:cstheme="majorBidi"/>
          <w:sz w:val="24"/>
          <w:szCs w:val="24"/>
        </w:rPr>
        <w:t xml:space="preserve"> skonsultowane przez wnioskodawcę lub jego przedstawiciela w biurze LGD z uprawnionym pracownikiem LGD, na minimum 5 dni roboczych przed końcem  trwania naboru, w którym złożono wniosek”;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 w:rsidRPr="0061759F">
        <w:rPr>
          <w:rFonts w:asciiTheme="majorBidi" w:hAnsiTheme="majorBidi" w:cstheme="majorBidi"/>
          <w:sz w:val="24"/>
          <w:szCs w:val="24"/>
        </w:rPr>
        <w:t xml:space="preserve">13  „Konsultacja wniosku o dofinansowanie operacji z biurem LGD”  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kolumna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„Punktacja” 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otrzymuje brzmienie: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„- wniosek złożono bez konsultacji w biurze LGD – 0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pkt, - wniosek został skonsultowany w biurze LGD przed jego złożeniem – 2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dodaje się wiersz oznaczony numerem 14</w:t>
      </w:r>
      <w:r w:rsidR="003C5914" w:rsidRPr="003C591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3192A">
        <w:rPr>
          <w:rFonts w:asciiTheme="majorBidi" w:hAnsiTheme="majorBidi" w:cstheme="majorBidi"/>
          <w:sz w:val="24"/>
          <w:szCs w:val="24"/>
        </w:rPr>
        <w:t xml:space="preserve">o nazwie </w:t>
      </w:r>
      <w:r w:rsidRPr="0061759F">
        <w:rPr>
          <w:rFonts w:asciiTheme="majorBidi" w:hAnsiTheme="majorBidi" w:cstheme="majorBidi"/>
          <w:sz w:val="24"/>
          <w:szCs w:val="24"/>
        </w:rPr>
        <w:t>„Okres realizacji operacji do jednego roku od dnia zawarcia umowy”;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 w:rsidRPr="0061759F">
        <w:rPr>
          <w:rFonts w:asciiTheme="majorBidi" w:hAnsiTheme="majorBidi" w:cstheme="majorBidi"/>
          <w:sz w:val="24"/>
          <w:szCs w:val="24"/>
        </w:rPr>
        <w:t>14 „Okres realizacji operacji do jednego roku od dnia zaw</w:t>
      </w:r>
      <w:r w:rsid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arcia umowy” 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„Opis / potencjalne oddziaływanie” 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otrzymuje brzmienie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: „Preferuje operacje które od dnia podpisania umowy trwają do jednego roku.”;</w:t>
      </w:r>
    </w:p>
    <w:p w:rsidR="002451EF" w:rsidRPr="00A46D25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numerem 14  „Konsultacja wniosku o dofinansowanie operacji z biurem LGD”  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„Punktacja” 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otrzymuje brzmienie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: „- wniosek złożono bez konsultacji w biurze LGD – 0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pkt, - wniosek został skonsultowany w biurze LGD przed jego złożeniem – 2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="00EE33D5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”.</w:t>
      </w:r>
    </w:p>
    <w:p w:rsidR="00A46D25" w:rsidRPr="00A46D25" w:rsidRDefault="00A46D25" w:rsidP="0061405D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46D25">
        <w:rPr>
          <w:rFonts w:asciiTheme="majorBidi" w:hAnsiTheme="majorBidi" w:cstheme="majorBidi"/>
          <w:sz w:val="24"/>
          <w:szCs w:val="24"/>
        </w:rPr>
        <w:t>W Rozdziale V. „</w:t>
      </w:r>
      <w:r w:rsidRPr="00A46D2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Zestawienie wszystkich lokalnych kryteriów wyboru operacji wraz z przypisaniem ich do celu ogólnego 3” </w:t>
      </w:r>
      <w:r w:rsidRPr="00A46D25">
        <w:rPr>
          <w:rFonts w:asciiTheme="majorBidi" w:hAnsiTheme="majorBidi" w:cstheme="majorBidi"/>
          <w:sz w:val="24"/>
          <w:szCs w:val="24"/>
        </w:rPr>
        <w:t xml:space="preserve">w tabeli dotyczącej </w:t>
      </w:r>
      <w:r w:rsidRPr="00A46D25">
        <w:rPr>
          <w:rFonts w:asciiTheme="majorBidi" w:hAnsiTheme="majorBidi" w:cstheme="majorBidi"/>
          <w:bCs/>
          <w:color w:val="000000"/>
          <w:sz w:val="24"/>
          <w:szCs w:val="24"/>
        </w:rPr>
        <w:t>Celu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ogólnego</w:t>
      </w:r>
      <w:r w:rsidRPr="00A46D2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3 Wzmocnienie kapitału społecznego w kształtowaniu i rozwoju obszaru LGD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:</w:t>
      </w:r>
    </w:p>
    <w:p w:rsidR="002451EF" w:rsidRPr="0083192A" w:rsidRDefault="002451EF" w:rsidP="00A46D25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3192A">
        <w:rPr>
          <w:rFonts w:asciiTheme="majorBidi" w:hAnsiTheme="majorBidi" w:cstheme="majorBidi"/>
          <w:sz w:val="24"/>
          <w:szCs w:val="24"/>
        </w:rPr>
        <w:t>wiersz oznac</w:t>
      </w:r>
      <w:r w:rsidR="00A517E7" w:rsidRPr="0083192A">
        <w:rPr>
          <w:rFonts w:asciiTheme="majorBidi" w:hAnsiTheme="majorBidi" w:cstheme="majorBidi"/>
          <w:sz w:val="24"/>
          <w:szCs w:val="24"/>
        </w:rPr>
        <w:t xml:space="preserve">zony </w:t>
      </w:r>
      <w:r w:rsidR="00A517E7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numerem 1 </w:t>
      </w:r>
      <w:r w:rsidR="000C544A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kolumnie „Kryterium lokalne” </w:t>
      </w:r>
      <w:r w:rsidR="00A517E7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>otrzymuje</w:t>
      </w:r>
      <w:r w:rsidR="00A517E7" w:rsidRPr="0083192A">
        <w:rPr>
          <w:rFonts w:asciiTheme="majorBidi" w:hAnsiTheme="majorBidi" w:cstheme="majorBidi"/>
          <w:sz w:val="24"/>
          <w:szCs w:val="24"/>
        </w:rPr>
        <w:t xml:space="preserve"> brzmienie</w:t>
      </w:r>
      <w:r w:rsidR="00A517E7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A517E7" w:rsidRPr="0083192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3192A">
        <w:rPr>
          <w:rFonts w:asciiTheme="majorBidi" w:hAnsiTheme="majorBidi" w:cstheme="majorBidi"/>
          <w:sz w:val="24"/>
          <w:szCs w:val="24"/>
        </w:rPr>
        <w:t>”Doświadczenie wnioskodawcy”;</w:t>
      </w:r>
    </w:p>
    <w:p w:rsidR="002451EF" w:rsidRPr="0061759F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>oznaczonym</w:t>
      </w:r>
      <w:r w:rsidRPr="0061759F">
        <w:rPr>
          <w:rFonts w:asciiTheme="majorBidi" w:hAnsiTheme="majorBidi" w:cstheme="majorBidi"/>
          <w:sz w:val="24"/>
          <w:szCs w:val="24"/>
        </w:rPr>
        <w:t xml:space="preserve"> </w:t>
      </w:r>
      <w:r w:rsidR="0083192A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>numerem</w:t>
      </w:r>
      <w:r w:rsidRPr="00A46D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46D25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9476CB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„Miejsce realizacji projektu”</w:t>
      </w:r>
      <w:r w:rsidRPr="00A46D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</w:t>
      </w:r>
      <w:r w:rsidRPr="0061759F">
        <w:rPr>
          <w:rFonts w:asciiTheme="majorBidi" w:hAnsiTheme="majorBidi" w:cstheme="majorBidi"/>
          <w:sz w:val="24"/>
          <w:szCs w:val="24"/>
        </w:rPr>
        <w:t xml:space="preserve"> kolumnie „Punktacja” dodaje się wyrażenie „- miejscowość do 3000 mieszkańców – 3</w:t>
      </w:r>
      <w:r w:rsidR="000929DF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pkt”; 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>
        <w:rPr>
          <w:rFonts w:asciiTheme="majorBidi" w:hAnsiTheme="majorBidi" w:cstheme="majorBidi"/>
          <w:sz w:val="24"/>
          <w:szCs w:val="24"/>
        </w:rPr>
        <w:t>6</w:t>
      </w:r>
      <w:r w:rsidRPr="003C591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„Projekt skierowany do grup defaworyzowanych” w kolumnie „Opis / potencjalne oddziaływanie”  dodaje się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wyrażenie </w:t>
      </w:r>
      <w:r w:rsidRPr="0061759F">
        <w:rPr>
          <w:rFonts w:asciiTheme="majorBidi" w:hAnsiTheme="majorBidi" w:cstheme="majorBidi"/>
          <w:sz w:val="24"/>
          <w:szCs w:val="24"/>
        </w:rPr>
        <w:t>„tj. osoby bezrobotne, młodzież, osoby starsze a także niepełnosprawni”;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w wierszu oznaczonym numerem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„Projekt skierowany do grup defaworyzowanych”</w:t>
      </w:r>
      <w:r w:rsidRPr="0042217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kolumna „Punktacja”  otrzymuje brzmienie: </w:t>
      </w:r>
      <w:r w:rsidRPr="0061759F">
        <w:rPr>
          <w:rFonts w:asciiTheme="majorBidi" w:hAnsiTheme="majorBidi" w:cstheme="majorBidi"/>
          <w:sz w:val="24"/>
          <w:szCs w:val="24"/>
          <w:lang w:eastAsia="ar-SA"/>
        </w:rPr>
        <w:t xml:space="preserve">„ - </w:t>
      </w:r>
      <w:r w:rsidRPr="0061759F">
        <w:rPr>
          <w:rFonts w:asciiTheme="majorBidi" w:hAnsiTheme="majorBidi" w:cstheme="majorBidi"/>
          <w:sz w:val="24"/>
          <w:szCs w:val="24"/>
        </w:rPr>
        <w:t xml:space="preserve">projekt realizowany dla grup defaworyzowanych - 2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 xml:space="preserve">, - projekt realizowany przez osobę z grupy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defaworyzowanej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 xml:space="preserve"> - 2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 xml:space="preserve">, - projekt nie jest skierowany/realizowany do/przez grupy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defaworyzowane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 xml:space="preserve"> – 0</w:t>
      </w:r>
      <w:r w:rsidRPr="0061759F">
        <w:rPr>
          <w:rFonts w:asciiTheme="majorBidi" w:hAnsiTheme="majorBidi" w:cstheme="majorBidi"/>
          <w:b/>
          <w:sz w:val="24"/>
          <w:szCs w:val="24"/>
          <w:lang w:eastAsia="ar-SA"/>
        </w:rPr>
        <w:t xml:space="preserve">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>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dodaje się wiersz oznaczony numerem </w:t>
      </w:r>
      <w:r>
        <w:rPr>
          <w:rFonts w:asciiTheme="majorBidi" w:hAnsiTheme="majorBidi" w:cstheme="majorBidi"/>
          <w:sz w:val="24"/>
          <w:szCs w:val="24"/>
        </w:rPr>
        <w:t>7</w:t>
      </w:r>
      <w:r w:rsidRPr="0061759F">
        <w:rPr>
          <w:rFonts w:asciiTheme="majorBidi" w:hAnsiTheme="majorBidi" w:cstheme="majorBidi"/>
          <w:sz w:val="24"/>
          <w:szCs w:val="24"/>
        </w:rPr>
        <w:t xml:space="preserve"> o nazwie: „Konsultacja wniosku o dofinansowanie operacji z biurem LGD”;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>
        <w:rPr>
          <w:rFonts w:asciiTheme="majorBidi" w:hAnsiTheme="majorBidi" w:cstheme="majorBidi"/>
          <w:sz w:val="24"/>
          <w:szCs w:val="24"/>
        </w:rPr>
        <w:t>7</w:t>
      </w:r>
      <w:r w:rsidRPr="0061759F">
        <w:rPr>
          <w:rFonts w:asciiTheme="majorBidi" w:hAnsiTheme="majorBidi" w:cstheme="majorBidi"/>
          <w:sz w:val="24"/>
          <w:szCs w:val="24"/>
        </w:rPr>
        <w:t xml:space="preserve"> „Konsultacja wniosku o dofinansowanie operacji z biurem LGD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  kolumna „Opis / potencjalne oddziaływanie” otrzymuje brzmienie: „Preferuje operacje, których wnioski o dofinansowanie  zostały osobiście</w:t>
      </w:r>
      <w:r w:rsidRPr="0061759F">
        <w:rPr>
          <w:rFonts w:asciiTheme="majorBidi" w:hAnsiTheme="majorBidi" w:cstheme="majorBidi"/>
          <w:sz w:val="24"/>
          <w:szCs w:val="24"/>
        </w:rPr>
        <w:t xml:space="preserve"> skonsultowane przez wnioskodawcę lub jego przedstawiciela w biurze LGD z uprawnionym pracownikiem LGD, na minimum 5 dni roboczych przed końcem  trwania naboru, w którym złożono wniosek”;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>
        <w:rPr>
          <w:rFonts w:asciiTheme="majorBidi" w:hAnsiTheme="majorBidi" w:cstheme="majorBidi"/>
          <w:sz w:val="24"/>
          <w:szCs w:val="24"/>
        </w:rPr>
        <w:t>7</w:t>
      </w:r>
      <w:r w:rsidRPr="0061759F">
        <w:rPr>
          <w:rFonts w:asciiTheme="majorBidi" w:hAnsiTheme="majorBidi" w:cstheme="majorBidi"/>
          <w:sz w:val="24"/>
          <w:szCs w:val="24"/>
        </w:rPr>
        <w:t xml:space="preserve">  „Konsultacja wniosku o dofinansowanie operacji z biurem LGD” 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„Punktacja” otrzymuje brzmienie:„- wniosek złożono bez konsultacji w biurze LGD – 0 </w:t>
      </w:r>
      <w:proofErr w:type="spellStart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- wniosek został skonsultowany w biurze LGD przed jego złożeniem – 2 </w:t>
      </w:r>
      <w:proofErr w:type="spellStart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dodaje się wiersz oznaczony numerem </w:t>
      </w:r>
      <w:r>
        <w:rPr>
          <w:rFonts w:asciiTheme="majorBidi" w:hAnsiTheme="majorBidi" w:cstheme="majorBidi"/>
          <w:sz w:val="24"/>
          <w:szCs w:val="24"/>
        </w:rPr>
        <w:t>8</w:t>
      </w:r>
      <w:r w:rsidRPr="003C591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3192A">
        <w:rPr>
          <w:rFonts w:asciiTheme="majorBidi" w:hAnsiTheme="majorBidi" w:cstheme="majorBidi"/>
          <w:sz w:val="24"/>
          <w:szCs w:val="24"/>
        </w:rPr>
        <w:t xml:space="preserve">o nazwie </w:t>
      </w:r>
      <w:r w:rsidRPr="0061759F">
        <w:rPr>
          <w:rFonts w:asciiTheme="majorBidi" w:hAnsiTheme="majorBidi" w:cstheme="majorBidi"/>
          <w:sz w:val="24"/>
          <w:szCs w:val="24"/>
        </w:rPr>
        <w:t>„Okres realizacji operacji do jednego roku od dnia zawarcia umowy”;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>
        <w:rPr>
          <w:rFonts w:asciiTheme="majorBidi" w:hAnsiTheme="majorBidi" w:cstheme="majorBidi"/>
          <w:sz w:val="24"/>
          <w:szCs w:val="24"/>
        </w:rPr>
        <w:t xml:space="preserve">8 </w:t>
      </w:r>
      <w:r w:rsidRPr="0061759F">
        <w:rPr>
          <w:rFonts w:asciiTheme="majorBidi" w:hAnsiTheme="majorBidi" w:cstheme="majorBidi"/>
          <w:sz w:val="24"/>
          <w:szCs w:val="24"/>
        </w:rPr>
        <w:t>„Okres realizacji operacji do jednego roku od dnia zaw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arcia umowy”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kolumna „Opis / potencjalne oddziaływanie” otrzymuje brzmienie: „Preferuje operacje które od dnia podpisania umowy trwają do jednego roku.”;</w:t>
      </w:r>
    </w:p>
    <w:p w:rsidR="0061405D" w:rsidRPr="00A46D25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numerem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„Konsultacja wniosku o dofinansowanie operacji z biurem LGD”  kolumna „Punktacja” otrzymuje brzmienie: „- wniosek złożono bez konsultacji w biurze LGD – 0 </w:t>
      </w:r>
      <w:proofErr w:type="spellStart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- wniosek został skonsultowany w biurze LGD przed jego złożeniem – 2 </w:t>
      </w:r>
      <w:proofErr w:type="spellStart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”.</w:t>
      </w:r>
    </w:p>
    <w:p w:rsidR="002451EF" w:rsidRPr="0061759F" w:rsidRDefault="002451EF" w:rsidP="0061405D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zdania w ostatnim wierszu: „</w:t>
      </w:r>
      <w:r w:rsidR="0061405D">
        <w:rPr>
          <w:rFonts w:asciiTheme="majorBidi" w:hAnsiTheme="majorBidi" w:cstheme="majorBidi"/>
          <w:sz w:val="24"/>
          <w:szCs w:val="24"/>
        </w:rPr>
        <w:t>Projekt może uzyskać maksimum 22</w:t>
      </w:r>
      <w:r w:rsidRPr="0061759F">
        <w:rPr>
          <w:rFonts w:asciiTheme="majorBidi" w:hAnsiTheme="majorBidi" w:cstheme="majorBidi"/>
          <w:sz w:val="24"/>
          <w:szCs w:val="24"/>
        </w:rPr>
        <w:t xml:space="preserve"> pkt. Wymagane mi</w:t>
      </w:r>
      <w:r w:rsidR="0061405D">
        <w:rPr>
          <w:rFonts w:asciiTheme="majorBidi" w:hAnsiTheme="majorBidi" w:cstheme="majorBidi"/>
          <w:sz w:val="24"/>
          <w:szCs w:val="24"/>
        </w:rPr>
        <w:t>nimum wynosi 12</w:t>
      </w:r>
      <w:r w:rsidRPr="006175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>”</w:t>
      </w:r>
      <w:r w:rsidRPr="0061405D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zastępuje się zdaniami</w:t>
      </w:r>
      <w:r w:rsidR="00D9191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D91913" w:rsidRPr="0061405D">
        <w:rPr>
          <w:rFonts w:asciiTheme="majorBidi" w:hAnsiTheme="majorBidi" w:cstheme="majorBidi"/>
          <w:color w:val="000000" w:themeColor="text1"/>
          <w:sz w:val="24"/>
          <w:szCs w:val="24"/>
        </w:rPr>
        <w:t>w brzmieniu</w:t>
      </w:r>
      <w:r w:rsidRPr="0061759F">
        <w:rPr>
          <w:rFonts w:asciiTheme="majorBidi" w:hAnsiTheme="majorBidi" w:cstheme="majorBidi"/>
          <w:sz w:val="24"/>
          <w:szCs w:val="24"/>
        </w:rPr>
        <w:t>: „Projekt może uzyskać maksimum 28 pkt. Wymagane minimum wynosi 14 pkt”.</w:t>
      </w:r>
    </w:p>
    <w:p w:rsidR="002451EF" w:rsidRPr="0061759F" w:rsidRDefault="002451EF" w:rsidP="002451E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51EF" w:rsidRPr="0061759F" w:rsidRDefault="002451EF" w:rsidP="002451EF">
      <w:pPr>
        <w:spacing w:line="360" w:lineRule="auto"/>
        <w:jc w:val="center"/>
        <w:rPr>
          <w:rFonts w:asciiTheme="majorBidi" w:hAnsiTheme="majorBidi" w:cstheme="majorBidi"/>
        </w:rPr>
      </w:pPr>
      <w:r w:rsidRPr="0061759F">
        <w:rPr>
          <w:rFonts w:asciiTheme="majorBidi" w:hAnsiTheme="majorBidi" w:cstheme="majorBidi"/>
          <w:b/>
        </w:rPr>
        <w:t>§ 2</w:t>
      </w:r>
    </w:p>
    <w:p w:rsidR="002451EF" w:rsidRPr="0061759F" w:rsidRDefault="002451EF" w:rsidP="002451E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Uwzględniając powyższe zmiany,</w:t>
      </w:r>
      <w:r w:rsidR="00A67F45">
        <w:rPr>
          <w:rFonts w:asciiTheme="majorBidi" w:hAnsiTheme="majorBidi" w:cstheme="majorBidi"/>
          <w:sz w:val="24"/>
          <w:szCs w:val="24"/>
        </w:rPr>
        <w:t xml:space="preserve"> zatwierdza się tekst jednolity</w:t>
      </w:r>
      <w:r w:rsidR="00A67F45">
        <w:rPr>
          <w:rFonts w:asciiTheme="majorBidi" w:hAnsiTheme="majorBidi" w:cstheme="majorBidi"/>
          <w:bCs/>
          <w:sz w:val="24"/>
          <w:szCs w:val="24"/>
        </w:rPr>
        <w:t xml:space="preserve"> Procedur wyboru i </w:t>
      </w:r>
      <w:r w:rsidR="00A67F45" w:rsidRPr="00A67F45">
        <w:rPr>
          <w:rFonts w:asciiTheme="majorBidi" w:hAnsiTheme="majorBidi" w:cstheme="majorBidi"/>
          <w:bCs/>
          <w:sz w:val="24"/>
          <w:szCs w:val="24"/>
        </w:rPr>
        <w:t xml:space="preserve">oceny  </w:t>
      </w:r>
      <w:proofErr w:type="spellStart"/>
      <w:r w:rsidR="00A67F45" w:rsidRPr="00A67F45">
        <w:rPr>
          <w:rFonts w:asciiTheme="majorBidi" w:hAnsiTheme="majorBidi" w:cstheme="majorBidi"/>
          <w:bCs/>
          <w:sz w:val="24"/>
          <w:szCs w:val="24"/>
        </w:rPr>
        <w:t>grantobiorców</w:t>
      </w:r>
      <w:proofErr w:type="spellEnd"/>
      <w:r w:rsidR="00A67F45" w:rsidRPr="00A67F45">
        <w:rPr>
          <w:rFonts w:asciiTheme="majorBidi" w:hAnsiTheme="majorBidi" w:cstheme="majorBidi"/>
          <w:bCs/>
          <w:sz w:val="24"/>
          <w:szCs w:val="24"/>
        </w:rPr>
        <w:t xml:space="preserve"> w ramach projektów grantowych wraz z opisem sposobu rozliczania grantów, monitorowania i kontroli oraz kryteriach wyboru </w:t>
      </w:r>
      <w:proofErr w:type="spellStart"/>
      <w:r w:rsidR="00A67F45" w:rsidRPr="00A67F45">
        <w:rPr>
          <w:rFonts w:asciiTheme="majorBidi" w:hAnsiTheme="majorBidi" w:cstheme="majorBidi"/>
          <w:bCs/>
          <w:sz w:val="24"/>
          <w:szCs w:val="24"/>
        </w:rPr>
        <w:t>grantobiorców</w:t>
      </w:r>
      <w:proofErr w:type="spellEnd"/>
      <w:r w:rsidR="00A67F45" w:rsidRPr="00A67F45">
        <w:rPr>
          <w:rFonts w:asciiTheme="majorBidi" w:hAnsiTheme="majorBidi" w:cstheme="majorBidi"/>
          <w:bCs/>
          <w:sz w:val="24"/>
          <w:szCs w:val="24"/>
        </w:rPr>
        <w:t xml:space="preserve"> wraz z procedurą ustalania </w:t>
      </w:r>
      <w:r w:rsidR="00A67F45" w:rsidRPr="00A67F45">
        <w:rPr>
          <w:rFonts w:asciiTheme="majorBidi" w:hAnsiTheme="majorBidi" w:cstheme="majorBidi"/>
          <w:bCs/>
          <w:sz w:val="24"/>
          <w:szCs w:val="24"/>
        </w:rPr>
        <w:lastRenderedPageBreak/>
        <w:t xml:space="preserve">lub zmiany kryteriów w ramach Lokalnej Strategii Rozwoju Lokalnej Grupy Działania „Brynica to nie granica </w:t>
      </w:r>
      <w:r w:rsidRPr="0061759F">
        <w:rPr>
          <w:rFonts w:asciiTheme="majorBidi" w:hAnsiTheme="majorBidi" w:cstheme="majorBidi"/>
          <w:sz w:val="24"/>
          <w:szCs w:val="24"/>
        </w:rPr>
        <w:t>w brzmieniu stanowiącym załącznik do niniejszej uchwały.</w:t>
      </w:r>
    </w:p>
    <w:p w:rsidR="002451EF" w:rsidRPr="0061759F" w:rsidRDefault="002451EF" w:rsidP="002451EF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2451EF" w:rsidRPr="0061759F" w:rsidRDefault="002451EF" w:rsidP="002451EF">
      <w:pPr>
        <w:spacing w:line="360" w:lineRule="auto"/>
        <w:jc w:val="center"/>
        <w:rPr>
          <w:rFonts w:asciiTheme="majorBidi" w:hAnsiTheme="majorBidi" w:cstheme="majorBidi"/>
        </w:rPr>
      </w:pPr>
      <w:r w:rsidRPr="0061759F">
        <w:rPr>
          <w:rFonts w:asciiTheme="majorBidi" w:hAnsiTheme="majorBidi" w:cstheme="majorBidi"/>
          <w:b/>
        </w:rPr>
        <w:t>§ 3</w:t>
      </w:r>
    </w:p>
    <w:p w:rsidR="002451EF" w:rsidRPr="0061759F" w:rsidRDefault="002451EF" w:rsidP="002451E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Uchwała wchodzi w życie z dniem podjęcia.</w:t>
      </w:r>
    </w:p>
    <w:p w:rsidR="002451EF" w:rsidRPr="0061759F" w:rsidRDefault="002451EF" w:rsidP="002451EF">
      <w:pPr>
        <w:spacing w:line="600" w:lineRule="auto"/>
        <w:rPr>
          <w:rFonts w:asciiTheme="majorBidi" w:hAnsiTheme="majorBidi" w:cstheme="majorBidi"/>
        </w:rPr>
      </w:pPr>
    </w:p>
    <w:p w:rsidR="002451EF" w:rsidRPr="0061759F" w:rsidRDefault="002451EF" w:rsidP="002451EF">
      <w:pPr>
        <w:spacing w:line="600" w:lineRule="auto"/>
        <w:rPr>
          <w:rFonts w:asciiTheme="majorBidi" w:hAnsiTheme="majorBidi" w:cstheme="majorBidi"/>
          <w:b/>
        </w:rPr>
      </w:pP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</w:p>
    <w:p w:rsidR="002451EF" w:rsidRPr="0061759F" w:rsidRDefault="002451EF" w:rsidP="002451EF">
      <w:pPr>
        <w:spacing w:line="600" w:lineRule="auto"/>
        <w:rPr>
          <w:rFonts w:asciiTheme="majorBidi" w:hAnsiTheme="majorBidi" w:cstheme="majorBidi"/>
          <w:b/>
        </w:rPr>
      </w:pPr>
    </w:p>
    <w:p w:rsidR="0070391E" w:rsidRDefault="002451EF" w:rsidP="0070391E">
      <w:pPr>
        <w:spacing w:before="240" w:line="360" w:lineRule="auto"/>
        <w:ind w:firstLine="5387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="0070391E">
        <w:rPr>
          <w:rFonts w:asciiTheme="majorBidi" w:hAnsiTheme="majorBidi" w:cstheme="majorBidi"/>
          <w:b/>
        </w:rPr>
        <w:tab/>
      </w:r>
      <w:r w:rsidR="0070391E">
        <w:rPr>
          <w:rFonts w:asciiTheme="majorBidi" w:hAnsiTheme="majorBidi" w:cstheme="majorBidi"/>
          <w:b/>
        </w:rPr>
        <w:tab/>
      </w:r>
      <w:r w:rsidR="0070391E">
        <w:rPr>
          <w:rFonts w:asciiTheme="majorBidi" w:hAnsiTheme="majorBidi" w:cstheme="majorBidi"/>
          <w:b/>
        </w:rPr>
        <w:tab/>
      </w:r>
      <w:r w:rsidR="0070391E">
        <w:rPr>
          <w:rFonts w:asciiTheme="majorBidi" w:hAnsiTheme="majorBidi" w:cstheme="majorBidi"/>
          <w:b/>
        </w:rPr>
        <w:tab/>
      </w:r>
      <w:r w:rsidR="0070391E">
        <w:rPr>
          <w:rFonts w:asciiTheme="majorBidi" w:hAnsiTheme="majorBidi" w:cstheme="majorBidi"/>
          <w:b/>
        </w:rPr>
        <w:tab/>
      </w:r>
      <w:r w:rsidR="0070391E">
        <w:rPr>
          <w:rFonts w:asciiTheme="majorBidi" w:hAnsiTheme="majorBidi" w:cstheme="majorBidi"/>
          <w:b/>
          <w:bCs/>
        </w:rPr>
        <w:t>Przewodniczący Walnego Zebrania</w:t>
      </w:r>
    </w:p>
    <w:p w:rsidR="0070391E" w:rsidRPr="0061405D" w:rsidRDefault="0070391E" w:rsidP="0070391E">
      <w:pPr>
        <w:spacing w:before="240" w:line="360" w:lineRule="auto"/>
        <w:ind w:firstLine="5387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1405D">
        <w:rPr>
          <w:rFonts w:asciiTheme="majorBidi" w:hAnsiTheme="majorBidi" w:cstheme="majorBidi"/>
          <w:b/>
          <w:bCs/>
          <w:color w:val="000000" w:themeColor="text1"/>
        </w:rPr>
        <w:t>……………………………</w:t>
      </w:r>
    </w:p>
    <w:p w:rsidR="001257D7" w:rsidRDefault="001257D7" w:rsidP="0070391E">
      <w:pPr>
        <w:spacing w:line="600" w:lineRule="auto"/>
      </w:pPr>
    </w:p>
    <w:sectPr w:rsidR="001257D7" w:rsidSect="00051338">
      <w:pgSz w:w="11906" w:h="16838"/>
      <w:pgMar w:top="709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11" w:rsidRDefault="00870011" w:rsidP="005A5CAE">
      <w:r>
        <w:separator/>
      </w:r>
    </w:p>
  </w:endnote>
  <w:endnote w:type="continuationSeparator" w:id="0">
    <w:p w:rsidR="00870011" w:rsidRDefault="00870011" w:rsidP="005A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11" w:rsidRDefault="00870011" w:rsidP="005A5CAE">
      <w:r>
        <w:separator/>
      </w:r>
    </w:p>
  </w:footnote>
  <w:footnote w:type="continuationSeparator" w:id="0">
    <w:p w:rsidR="00870011" w:rsidRDefault="00870011" w:rsidP="005A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D14"/>
    <w:multiLevelType w:val="hybridMultilevel"/>
    <w:tmpl w:val="D982D7D0"/>
    <w:lvl w:ilvl="0" w:tplc="FE0224B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272642"/>
    <w:multiLevelType w:val="hybridMultilevel"/>
    <w:tmpl w:val="2E2E168C"/>
    <w:lvl w:ilvl="0" w:tplc="3F4EF0A2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CAA1473"/>
    <w:multiLevelType w:val="hybridMultilevel"/>
    <w:tmpl w:val="8954C182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46CD3"/>
    <w:multiLevelType w:val="hybridMultilevel"/>
    <w:tmpl w:val="5A7479CC"/>
    <w:lvl w:ilvl="0" w:tplc="7136BDD4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4D07B7"/>
    <w:multiLevelType w:val="hybridMultilevel"/>
    <w:tmpl w:val="761EF5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0461A1"/>
    <w:multiLevelType w:val="hybridMultilevel"/>
    <w:tmpl w:val="33D26612"/>
    <w:lvl w:ilvl="0" w:tplc="D4A6A126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2BC026D0"/>
    <w:multiLevelType w:val="hybridMultilevel"/>
    <w:tmpl w:val="4D1A5646"/>
    <w:lvl w:ilvl="0" w:tplc="42F4F8F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F67B69"/>
    <w:multiLevelType w:val="hybridMultilevel"/>
    <w:tmpl w:val="7250F3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0C9497F"/>
    <w:multiLevelType w:val="multilevel"/>
    <w:tmpl w:val="41EEDD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2.%1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0EA2ACB"/>
    <w:multiLevelType w:val="hybridMultilevel"/>
    <w:tmpl w:val="4786566E"/>
    <w:lvl w:ilvl="0" w:tplc="2BD01F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3509C8"/>
    <w:multiLevelType w:val="hybridMultilevel"/>
    <w:tmpl w:val="FB9C2CB6"/>
    <w:lvl w:ilvl="0" w:tplc="D4A6A126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64650A4"/>
    <w:multiLevelType w:val="hybridMultilevel"/>
    <w:tmpl w:val="E0A00B38"/>
    <w:lvl w:ilvl="0" w:tplc="BC1E699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AA32621"/>
    <w:multiLevelType w:val="hybridMultilevel"/>
    <w:tmpl w:val="8BA4AAD6"/>
    <w:lvl w:ilvl="0" w:tplc="4D5C3CF2">
      <w:start w:val="1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E76260"/>
    <w:multiLevelType w:val="hybridMultilevel"/>
    <w:tmpl w:val="8E7C8D42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FA051F"/>
    <w:multiLevelType w:val="hybridMultilevel"/>
    <w:tmpl w:val="26E0DB3E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092D89"/>
    <w:multiLevelType w:val="hybridMultilevel"/>
    <w:tmpl w:val="254A0302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B95C6F"/>
    <w:multiLevelType w:val="hybridMultilevel"/>
    <w:tmpl w:val="50C86C8E"/>
    <w:lvl w:ilvl="0" w:tplc="DF7C1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C4F69"/>
    <w:multiLevelType w:val="hybridMultilevel"/>
    <w:tmpl w:val="5D1098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A607D68"/>
    <w:multiLevelType w:val="hybridMultilevel"/>
    <w:tmpl w:val="42C4C63C"/>
    <w:lvl w:ilvl="0" w:tplc="D4A6A126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18"/>
  </w:num>
  <w:num w:numId="7">
    <w:abstractNumId w:val="14"/>
  </w:num>
  <w:num w:numId="8">
    <w:abstractNumId w:val="5"/>
  </w:num>
  <w:num w:numId="9">
    <w:abstractNumId w:val="13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  <w:num w:numId="14">
    <w:abstractNumId w:val="4"/>
  </w:num>
  <w:num w:numId="15">
    <w:abstractNumId w:val="16"/>
  </w:num>
  <w:num w:numId="16">
    <w:abstractNumId w:val="2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67D"/>
    <w:rsid w:val="00010AB1"/>
    <w:rsid w:val="00014250"/>
    <w:rsid w:val="000144DC"/>
    <w:rsid w:val="00033098"/>
    <w:rsid w:val="00044872"/>
    <w:rsid w:val="00051338"/>
    <w:rsid w:val="00052C24"/>
    <w:rsid w:val="00060780"/>
    <w:rsid w:val="000929DF"/>
    <w:rsid w:val="00093813"/>
    <w:rsid w:val="000A17E3"/>
    <w:rsid w:val="000A5200"/>
    <w:rsid w:val="000C5153"/>
    <w:rsid w:val="000C544A"/>
    <w:rsid w:val="000C7D42"/>
    <w:rsid w:val="000D26F4"/>
    <w:rsid w:val="00100214"/>
    <w:rsid w:val="0011594B"/>
    <w:rsid w:val="0012138A"/>
    <w:rsid w:val="001248E5"/>
    <w:rsid w:val="00124BB1"/>
    <w:rsid w:val="001257D7"/>
    <w:rsid w:val="00133090"/>
    <w:rsid w:val="00141E2A"/>
    <w:rsid w:val="0015177F"/>
    <w:rsid w:val="00153934"/>
    <w:rsid w:val="00156CA9"/>
    <w:rsid w:val="0019400B"/>
    <w:rsid w:val="001A0E3A"/>
    <w:rsid w:val="002136D8"/>
    <w:rsid w:val="002342F4"/>
    <w:rsid w:val="00235A2A"/>
    <w:rsid w:val="002451EF"/>
    <w:rsid w:val="00272C5A"/>
    <w:rsid w:val="0029767D"/>
    <w:rsid w:val="002C1141"/>
    <w:rsid w:val="002C7676"/>
    <w:rsid w:val="003035B4"/>
    <w:rsid w:val="00314291"/>
    <w:rsid w:val="00365A16"/>
    <w:rsid w:val="00370C3B"/>
    <w:rsid w:val="003762C8"/>
    <w:rsid w:val="00390AC8"/>
    <w:rsid w:val="003933C7"/>
    <w:rsid w:val="003A70BE"/>
    <w:rsid w:val="003C5914"/>
    <w:rsid w:val="003E14D3"/>
    <w:rsid w:val="003F2563"/>
    <w:rsid w:val="003F42F1"/>
    <w:rsid w:val="003F4358"/>
    <w:rsid w:val="003F5BDA"/>
    <w:rsid w:val="00405C91"/>
    <w:rsid w:val="0041590B"/>
    <w:rsid w:val="00422172"/>
    <w:rsid w:val="00441B67"/>
    <w:rsid w:val="0048054A"/>
    <w:rsid w:val="00483674"/>
    <w:rsid w:val="00486963"/>
    <w:rsid w:val="004A15E8"/>
    <w:rsid w:val="004D26EE"/>
    <w:rsid w:val="004D464A"/>
    <w:rsid w:val="004F7E78"/>
    <w:rsid w:val="00500050"/>
    <w:rsid w:val="005011EC"/>
    <w:rsid w:val="005034BA"/>
    <w:rsid w:val="0052352E"/>
    <w:rsid w:val="00537BA5"/>
    <w:rsid w:val="005448F2"/>
    <w:rsid w:val="00551E76"/>
    <w:rsid w:val="005700A0"/>
    <w:rsid w:val="005A5CAE"/>
    <w:rsid w:val="005C5675"/>
    <w:rsid w:val="005D4E0D"/>
    <w:rsid w:val="00603E63"/>
    <w:rsid w:val="0061039D"/>
    <w:rsid w:val="0061405D"/>
    <w:rsid w:val="00687762"/>
    <w:rsid w:val="006902C4"/>
    <w:rsid w:val="0069454C"/>
    <w:rsid w:val="006A5D1D"/>
    <w:rsid w:val="006A61B7"/>
    <w:rsid w:val="006B2C02"/>
    <w:rsid w:val="006B4B78"/>
    <w:rsid w:val="006D3E50"/>
    <w:rsid w:val="006E55CD"/>
    <w:rsid w:val="0070391E"/>
    <w:rsid w:val="00715A3D"/>
    <w:rsid w:val="007278F0"/>
    <w:rsid w:val="007508A6"/>
    <w:rsid w:val="007536B5"/>
    <w:rsid w:val="0075702E"/>
    <w:rsid w:val="0076695B"/>
    <w:rsid w:val="007A3933"/>
    <w:rsid w:val="007C2453"/>
    <w:rsid w:val="007C24D3"/>
    <w:rsid w:val="007C757F"/>
    <w:rsid w:val="007D0E7A"/>
    <w:rsid w:val="00801DB8"/>
    <w:rsid w:val="008110A4"/>
    <w:rsid w:val="0083192A"/>
    <w:rsid w:val="00870011"/>
    <w:rsid w:val="008847C1"/>
    <w:rsid w:val="008B2D1F"/>
    <w:rsid w:val="008C171A"/>
    <w:rsid w:val="008D2E67"/>
    <w:rsid w:val="008D4460"/>
    <w:rsid w:val="008F4AD5"/>
    <w:rsid w:val="0090326C"/>
    <w:rsid w:val="00913B54"/>
    <w:rsid w:val="00915E00"/>
    <w:rsid w:val="0093331B"/>
    <w:rsid w:val="0094243B"/>
    <w:rsid w:val="009476CB"/>
    <w:rsid w:val="009671A0"/>
    <w:rsid w:val="00975A88"/>
    <w:rsid w:val="009C2408"/>
    <w:rsid w:val="009F0659"/>
    <w:rsid w:val="009F42B5"/>
    <w:rsid w:val="00A154AD"/>
    <w:rsid w:val="00A20CC6"/>
    <w:rsid w:val="00A248BD"/>
    <w:rsid w:val="00A46D25"/>
    <w:rsid w:val="00A517E7"/>
    <w:rsid w:val="00A6414B"/>
    <w:rsid w:val="00A67858"/>
    <w:rsid w:val="00A67F45"/>
    <w:rsid w:val="00A91B9E"/>
    <w:rsid w:val="00AA0F47"/>
    <w:rsid w:val="00AF6462"/>
    <w:rsid w:val="00B04EA2"/>
    <w:rsid w:val="00B15293"/>
    <w:rsid w:val="00B21588"/>
    <w:rsid w:val="00B34300"/>
    <w:rsid w:val="00B5630A"/>
    <w:rsid w:val="00B669E8"/>
    <w:rsid w:val="00B70391"/>
    <w:rsid w:val="00B73B7B"/>
    <w:rsid w:val="00B76F60"/>
    <w:rsid w:val="00BA5257"/>
    <w:rsid w:val="00C02C79"/>
    <w:rsid w:val="00C158F4"/>
    <w:rsid w:val="00C35217"/>
    <w:rsid w:val="00C36F69"/>
    <w:rsid w:val="00C40A7A"/>
    <w:rsid w:val="00C723F0"/>
    <w:rsid w:val="00C85AF8"/>
    <w:rsid w:val="00C91258"/>
    <w:rsid w:val="00CA4670"/>
    <w:rsid w:val="00CA4EBD"/>
    <w:rsid w:val="00CA540A"/>
    <w:rsid w:val="00CC0FA9"/>
    <w:rsid w:val="00CF24B5"/>
    <w:rsid w:val="00CF6706"/>
    <w:rsid w:val="00D120DA"/>
    <w:rsid w:val="00D12EBB"/>
    <w:rsid w:val="00D147DF"/>
    <w:rsid w:val="00D22B90"/>
    <w:rsid w:val="00D24907"/>
    <w:rsid w:val="00D53556"/>
    <w:rsid w:val="00D602C5"/>
    <w:rsid w:val="00D91913"/>
    <w:rsid w:val="00D96924"/>
    <w:rsid w:val="00DA5E13"/>
    <w:rsid w:val="00DB02C3"/>
    <w:rsid w:val="00DB5C93"/>
    <w:rsid w:val="00DC352B"/>
    <w:rsid w:val="00DD126B"/>
    <w:rsid w:val="00DD192F"/>
    <w:rsid w:val="00E060F9"/>
    <w:rsid w:val="00E06C5D"/>
    <w:rsid w:val="00E67AE1"/>
    <w:rsid w:val="00E67BF2"/>
    <w:rsid w:val="00EA4310"/>
    <w:rsid w:val="00EC3EC0"/>
    <w:rsid w:val="00ED6B5C"/>
    <w:rsid w:val="00EE33D5"/>
    <w:rsid w:val="00F10A60"/>
    <w:rsid w:val="00F22C61"/>
    <w:rsid w:val="00F50239"/>
    <w:rsid w:val="00F54624"/>
    <w:rsid w:val="00F70D71"/>
    <w:rsid w:val="00F91BEF"/>
    <w:rsid w:val="00FB2CFE"/>
    <w:rsid w:val="00FC0A35"/>
    <w:rsid w:val="00FE42EE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D25"/>
    <w:pPr>
      <w:keepNext/>
      <w:numPr>
        <w:numId w:val="1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D25"/>
    <w:pPr>
      <w:keepNext/>
      <w:numPr>
        <w:ilvl w:val="1"/>
        <w:numId w:val="1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6D25"/>
    <w:pPr>
      <w:keepNext/>
      <w:numPr>
        <w:ilvl w:val="2"/>
        <w:numId w:val="1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6D25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6D25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6D2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46D25"/>
    <w:pPr>
      <w:numPr>
        <w:ilvl w:val="6"/>
        <w:numId w:val="1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6D2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6D25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1"/>
    <w:rsid w:val="00365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5A16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46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C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46D2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6D2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46D2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46D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46D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46D25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46D2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46D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46D25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1"/>
    <w:rsid w:val="00365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5A16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46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C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2</cp:revision>
  <dcterms:created xsi:type="dcterms:W3CDTF">2017-01-16T14:02:00Z</dcterms:created>
  <dcterms:modified xsi:type="dcterms:W3CDTF">2017-01-16T14:02:00Z</dcterms:modified>
</cp:coreProperties>
</file>