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41" w:rsidRPr="00537541" w:rsidRDefault="00AF229E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  <w:bCs/>
          <w:sz w:val="20"/>
          <w:szCs w:val="20"/>
        </w:rPr>
        <w:t>Pyrzowice, 06.03.2017</w:t>
      </w:r>
      <w:r w:rsidR="00537541" w:rsidRPr="00AF229E">
        <w:rPr>
          <w:rFonts w:eastAsia="Times New Roman" w:cs="Times New Roman"/>
          <w:bCs/>
          <w:sz w:val="20"/>
          <w:szCs w:val="20"/>
        </w:rPr>
        <w:t xml:space="preserve"> r.</w:t>
      </w:r>
    </w:p>
    <w:p w:rsidR="002701D0" w:rsidRPr="003F4B6D" w:rsidRDefault="00536C40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OGŁOSZENIE O NABORZE NR 1/2017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536C40" w:rsidP="00BB3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NABÓR nr 1</w:t>
            </w:r>
            <w:r w:rsidR="002B7270" w:rsidRPr="007517A9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B90ACA" w:rsidP="00BB36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  <w:r w:rsidR="0023239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7850F4" w:rsidRPr="00DA7C27" w:rsidRDefault="001F41FA" w:rsidP="00DA7C27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536C40"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2.2.1 Tworzenie inicjatyw lokalnych o charakterze usługowym, w tym kreowanie współpracy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9E61A4" w:rsidP="00BB36CA">
            <w:pPr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D27907">
              <w:rPr>
                <w:rFonts w:eastAsia="Times New Roman" w:cs="Times New Roman"/>
                <w:sz w:val="20"/>
                <w:szCs w:val="20"/>
              </w:rPr>
              <w:t>21 marca 2017 r. – 11 kwietnia 2017</w:t>
            </w:r>
            <w:r w:rsidR="00CC7E89" w:rsidRPr="00D27907">
              <w:rPr>
                <w:rFonts w:eastAsia="Times New Roman" w:cs="Times New Roman"/>
                <w:sz w:val="20"/>
                <w:szCs w:val="20"/>
              </w:rPr>
              <w:t xml:space="preserve"> r.</w:t>
            </w:r>
            <w:r w:rsidR="00CC7E89" w:rsidRPr="007B3A1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C7E8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BB36CA">
            <w:pPr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053A10" w:rsidRDefault="00053A10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A10">
              <w:rPr>
                <w:b/>
                <w:sz w:val="20"/>
                <w:szCs w:val="20"/>
              </w:rPr>
              <w:t>400 000</w:t>
            </w:r>
            <w:r w:rsidR="00B90ACA" w:rsidRPr="00053A10">
              <w:rPr>
                <w:b/>
                <w:sz w:val="20"/>
                <w:szCs w:val="20"/>
              </w:rPr>
              <w:t>,00 zł</w:t>
            </w:r>
            <w:r w:rsidR="00B90ACA" w:rsidRPr="00053A1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C7E89" w:rsidRPr="00053A10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053A10" w:rsidRDefault="00CC7E89" w:rsidP="00053A1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A10">
              <w:rPr>
                <w:rFonts w:eastAsia="Times New Roman" w:cs="Times New Roman"/>
                <w:sz w:val="20"/>
                <w:szCs w:val="20"/>
              </w:rPr>
              <w:t xml:space="preserve">- publiczne środki wspólnotowe (wkład EFRROW)- </w:t>
            </w:r>
            <w:r w:rsidR="00B90ACA" w:rsidRPr="00053A10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053A10" w:rsidRPr="00053A10">
              <w:rPr>
                <w:rFonts w:eastAsia="Times New Roman" w:cs="Times New Roman"/>
                <w:sz w:val="20"/>
                <w:szCs w:val="20"/>
              </w:rPr>
              <w:t xml:space="preserve">254 </w:t>
            </w:r>
            <w:r w:rsidR="00053A10" w:rsidRPr="00D1544D">
              <w:rPr>
                <w:rFonts w:eastAsia="Times New Roman" w:cs="Times New Roman"/>
                <w:sz w:val="20"/>
                <w:szCs w:val="20"/>
              </w:rPr>
              <w:t>520,</w:t>
            </w:r>
            <w:r w:rsidR="000E7C3D" w:rsidRPr="00D1544D">
              <w:rPr>
                <w:rFonts w:eastAsia="Times New Roman" w:cs="Times New Roman"/>
                <w:sz w:val="20"/>
                <w:szCs w:val="20"/>
              </w:rPr>
              <w:t>0</w:t>
            </w:r>
            <w:r w:rsidR="007850F4" w:rsidRPr="00D1544D">
              <w:rPr>
                <w:rFonts w:eastAsia="Times New Roman" w:cs="Times New Roman"/>
                <w:sz w:val="20"/>
                <w:szCs w:val="20"/>
              </w:rPr>
              <w:t>0</w:t>
            </w:r>
            <w:r w:rsidR="000E7C3D" w:rsidRPr="00D1544D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  <w:p w:rsidR="00CC7E89" w:rsidRPr="000E7C3D" w:rsidRDefault="00CC7E89" w:rsidP="00053A10">
            <w:pPr>
              <w:jc w:val="both"/>
              <w:rPr>
                <w:sz w:val="20"/>
                <w:szCs w:val="20"/>
              </w:rPr>
            </w:pPr>
            <w:r w:rsidRPr="00053A10">
              <w:rPr>
                <w:rFonts w:eastAsia="Times New Roman" w:cs="Times New Roman"/>
                <w:sz w:val="20"/>
                <w:szCs w:val="20"/>
              </w:rPr>
              <w:t>- publiczne środki krajowe wypłacone przez AR</w:t>
            </w:r>
            <w:r w:rsidR="00B90ACA" w:rsidRPr="00053A10">
              <w:rPr>
                <w:rFonts w:eastAsia="Times New Roman" w:cs="Times New Roman"/>
                <w:sz w:val="20"/>
                <w:szCs w:val="20"/>
              </w:rPr>
              <w:t xml:space="preserve">iMR (wkład krajowy)- </w:t>
            </w:r>
            <w:r w:rsidR="00053A10" w:rsidRPr="00053A10">
              <w:rPr>
                <w:rFonts w:eastAsia="Times New Roman" w:cs="Times New Roman"/>
                <w:sz w:val="20"/>
                <w:szCs w:val="20"/>
              </w:rPr>
              <w:t>145 480,00</w:t>
            </w:r>
            <w:r w:rsidRPr="00053A10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</w:tr>
      <w:tr w:rsidR="00091751" w:rsidRPr="007B3A10" w:rsidTr="00091751">
        <w:trPr>
          <w:trHeight w:val="717"/>
        </w:trPr>
        <w:tc>
          <w:tcPr>
            <w:tcW w:w="2093" w:type="dxa"/>
            <w:shd w:val="clear" w:color="auto" w:fill="99CCFF"/>
          </w:tcPr>
          <w:p w:rsidR="00091751" w:rsidRPr="00A13AF3" w:rsidRDefault="00091751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Intensywność pomocy/ Kwota pomocy </w:t>
            </w:r>
            <w:r w:rsidRPr="000610E1">
              <w:rPr>
                <w:rFonts w:eastAsia="Times New Roman" w:cs="Times New Roman"/>
                <w:b/>
                <w:bCs/>
                <w:sz w:val="20"/>
                <w:szCs w:val="20"/>
              </w:rPr>
              <w:t>zgodnie z LSR</w:t>
            </w:r>
          </w:p>
        </w:tc>
        <w:tc>
          <w:tcPr>
            <w:tcW w:w="8964" w:type="dxa"/>
            <w:gridSpan w:val="2"/>
          </w:tcPr>
          <w:p w:rsidR="00091751" w:rsidRPr="0085365C" w:rsidRDefault="00091751" w:rsidP="00403120">
            <w:pPr>
              <w:jc w:val="both"/>
              <w:rPr>
                <w:sz w:val="20"/>
                <w:szCs w:val="20"/>
              </w:rPr>
            </w:pPr>
            <w:r w:rsidRPr="00F7295B">
              <w:rPr>
                <w:sz w:val="20"/>
                <w:szCs w:val="20"/>
              </w:rPr>
              <w:t>Od 50 000,00 zł do 100 000,00 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87394B" w:rsidRPr="00855604" w:rsidRDefault="00846274" w:rsidP="00153A1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Rozwój przedsiębiorczości na obszarze wiejskim objętym strategią rozwoju lokalnego kierowanego przez</w:t>
            </w:r>
            <w:r w:rsidR="009252FD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społeczność, przez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Podejmowanie działalności gospodarczej</w:t>
            </w:r>
            <w:r w:rsidR="00153A18" w:rsidRPr="0085560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w tym podnoszenie kompetencji osób realizujących operacje w tym zakresie</w:t>
            </w:r>
          </w:p>
          <w:p w:rsidR="001720EA" w:rsidRPr="001720EA" w:rsidRDefault="0087394B" w:rsidP="00B34F8F">
            <w:pPr>
              <w:spacing w:before="12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1B04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§</w:t>
            </w:r>
            <w:r w:rsidR="006B6975" w:rsidRPr="00D1544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2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ust. 1 pkt 2 lit. a </w:t>
            </w:r>
            <w:r w:rsidRPr="000D1B04">
              <w:rPr>
                <w:rFonts w:eastAsia="Times New Roman" w:cs="Times New Roman"/>
                <w:sz w:val="20"/>
                <w:szCs w:val="20"/>
              </w:rPr>
      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536C40" w:rsidP="00BB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Premia</w:t>
            </w:r>
            <w:r w:rsidR="00405F34" w:rsidRPr="007234A9">
              <w:rPr>
                <w:sz w:val="20"/>
                <w:szCs w:val="20"/>
              </w:rPr>
              <w:t>.</w:t>
            </w:r>
          </w:p>
        </w:tc>
      </w:tr>
      <w:tr w:rsidR="00405F34" w:rsidRPr="007B3A10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:rsidR="00405F34" w:rsidRPr="00B4593C" w:rsidRDefault="00B4593C" w:rsidP="00BB36CA">
            <w:pPr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CO.2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F45D22">
              <w:t>W</w:t>
            </w:r>
            <w:r w:rsidRPr="00B4593C">
              <w:rPr>
                <w:sz w:val="20"/>
                <w:szCs w:val="20"/>
              </w:rPr>
              <w:t>sparcie inkluzji społecznej i rozwoju gospodarczego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Pr="00FC0F45" w:rsidRDefault="00B4593C" w:rsidP="00BB36C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CS.2.2 </w:t>
            </w:r>
            <w:r w:rsidRPr="00B4593C">
              <w:rPr>
                <w:sz w:val="20"/>
                <w:szCs w:val="20"/>
              </w:rPr>
              <w:t>Wzmocnienie gospodarki lokalnej i lok</w:t>
            </w:r>
            <w:r>
              <w:rPr>
                <w:sz w:val="20"/>
                <w:szCs w:val="20"/>
              </w:rPr>
              <w:t xml:space="preserve">alnej produkcji towarów i usług </w:t>
            </w:r>
            <w:r w:rsidRPr="00B4593C">
              <w:rPr>
                <w:sz w:val="20"/>
                <w:szCs w:val="20"/>
              </w:rPr>
              <w:t xml:space="preserve">poprzez stworzenie możliwości rozwoju szeroko rozumianej </w:t>
            </w:r>
            <w:r>
              <w:rPr>
                <w:sz w:val="20"/>
                <w:szCs w:val="20"/>
              </w:rPr>
              <w:t xml:space="preserve">działalności </w:t>
            </w:r>
            <w:r w:rsidRPr="0062740B">
              <w:rPr>
                <w:sz w:val="20"/>
                <w:szCs w:val="20"/>
              </w:rPr>
              <w:t>gospodarczej</w:t>
            </w:r>
            <w:r w:rsidR="00FC0F45" w:rsidRPr="0062740B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96468B" w:rsidRDefault="00405F34" w:rsidP="00782DB2">
            <w:pPr>
              <w:pStyle w:val="Akapitzlist"/>
              <w:ind w:left="0"/>
              <w:jc w:val="both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2.2.1 Tworzenie inicjatyw lokalnych o charakterze usługowym, w tym kreowanie współpracy</w:t>
            </w:r>
            <w:r w:rsidR="0096468B" w:rsidRPr="0062740B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BB36CA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BB36CA">
            <w:pPr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3F4B6D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F4B6D" w:rsidRPr="0062740B" w:rsidRDefault="00AD7844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740B">
              <w:rPr>
                <w:rFonts w:asciiTheme="minorHAnsi" w:hAnsiTheme="minorHAnsi"/>
                <w:sz w:val="20"/>
                <w:szCs w:val="20"/>
              </w:rPr>
              <w:t xml:space="preserve">W naborze wnioskodawcę obowiązują lokalne kryteria wyboru – dla celu ogólnego: </w:t>
            </w:r>
            <w:r w:rsidR="00F45D22" w:rsidRPr="0062740B">
              <w:t xml:space="preserve"> </w:t>
            </w:r>
            <w:r w:rsidR="00F45D22" w:rsidRPr="0062740B">
              <w:rPr>
                <w:rFonts w:asciiTheme="minorHAnsi" w:hAnsiTheme="minorHAnsi"/>
                <w:sz w:val="20"/>
                <w:szCs w:val="20"/>
              </w:rPr>
              <w:t>Wsparcie inkluzji społecznej i rozwoju gospodarczego</w:t>
            </w:r>
            <w:r w:rsidR="00D372E4">
              <w:rPr>
                <w:rFonts w:asciiTheme="minorHAnsi" w:hAnsiTheme="minorHAnsi"/>
                <w:sz w:val="20"/>
                <w:szCs w:val="20"/>
              </w:rPr>
              <w:t>- dla przedsięwzięcia 2.2.1 Tworzenie inicjatyw lokalnych o charakterze usługowym, w tym kreowanie współpracy</w:t>
            </w:r>
            <w:r w:rsidR="00BF2B99" w:rsidRPr="0062740B">
              <w:rPr>
                <w:rFonts w:asciiTheme="minorHAnsi" w:hAnsiTheme="minorHAnsi"/>
                <w:sz w:val="20"/>
                <w:szCs w:val="20"/>
              </w:rPr>
              <w:t>;</w:t>
            </w:r>
            <w:r w:rsidR="005966C9" w:rsidRPr="006274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B36CA" w:rsidRPr="00673971" w:rsidRDefault="00BB36CA" w:rsidP="00BB36CA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5F34" w:rsidRPr="005966C9" w:rsidRDefault="00F475D1" w:rsidP="00BB36CA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Operacja mus</w:t>
            </w:r>
            <w:r w:rsidR="003103A5">
              <w:rPr>
                <w:rFonts w:asciiTheme="minorHAnsi" w:hAnsiTheme="minorHAnsi"/>
                <w:sz w:val="20"/>
                <w:szCs w:val="20"/>
              </w:rPr>
              <w:t>i uzyskać minimum 15</w:t>
            </w:r>
            <w:r w:rsidR="0062740B">
              <w:rPr>
                <w:rFonts w:asciiTheme="minorHAnsi" w:hAnsiTheme="minorHAnsi"/>
                <w:sz w:val="20"/>
                <w:szCs w:val="20"/>
              </w:rPr>
              <w:t xml:space="preserve"> punktów z</w:t>
            </w:r>
            <w:r w:rsidR="00AD7844" w:rsidRPr="009646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96468B" w:rsidRPr="0062740B">
              <w:rPr>
                <w:rFonts w:asciiTheme="minorHAnsi" w:hAnsiTheme="minorHAnsi"/>
                <w:sz w:val="20"/>
                <w:szCs w:val="20"/>
              </w:rPr>
              <w:t>29</w:t>
            </w:r>
            <w:r w:rsidR="0096468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>punktów możliwych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  <w:p w:rsidR="005966C9" w:rsidRPr="005966C9" w:rsidRDefault="005966C9" w:rsidP="005966C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:rsidR="00596AD0" w:rsidRPr="00183C92" w:rsidRDefault="00596AD0" w:rsidP="00BB36CA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BB36CA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80069B" w:rsidRPr="00673971" w:rsidRDefault="00596AD0" w:rsidP="00BB36CA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na odpowiednich formularzach w dwóch egzemplarzach papierowych oraz w wersji elektronicznej </w:t>
            </w:r>
            <w:r w:rsidR="002D52FC">
              <w:rPr>
                <w:rFonts w:asciiTheme="minorHAnsi" w:hAnsiTheme="minorHAnsi"/>
                <w:sz w:val="20"/>
                <w:szCs w:val="20"/>
              </w:rPr>
              <w:t>(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>na płycie CD</w:t>
            </w:r>
            <w:r w:rsidR="002D52FC">
              <w:rPr>
                <w:rFonts w:asciiTheme="minorHAnsi" w:hAnsiTheme="minorHAnsi"/>
                <w:sz w:val="20"/>
                <w:szCs w:val="20"/>
              </w:rPr>
              <w:t>/ DVD)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596AD0" w:rsidRPr="00183C92" w:rsidRDefault="00596AD0" w:rsidP="00BB36CA">
            <w:pPr>
              <w:jc w:val="both"/>
              <w:rPr>
                <w:sz w:val="20"/>
                <w:szCs w:val="20"/>
              </w:rPr>
            </w:pPr>
            <w:r w:rsidRPr="009030C5">
              <w:rPr>
                <w:sz w:val="20"/>
                <w:szCs w:val="20"/>
              </w:rPr>
              <w:t>Złożenie wniosku potwierdza się na pierwszej stronie jego oryginału/kopii</w:t>
            </w:r>
            <w:r w:rsidR="00562115" w:rsidRPr="009030C5">
              <w:rPr>
                <w:sz w:val="20"/>
                <w:szCs w:val="20"/>
              </w:rPr>
              <w:t>.</w:t>
            </w:r>
            <w:r w:rsidRPr="009030C5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</w:t>
            </w:r>
            <w:r w:rsidR="00552D52" w:rsidRPr="001578E2">
              <w:rPr>
                <w:rFonts w:asciiTheme="minorHAnsi" w:hAnsiTheme="minorHAnsi"/>
                <w:sz w:val="20"/>
                <w:szCs w:val="20"/>
              </w:rPr>
              <w:t xml:space="preserve"> zakresie podejmowania działalności gospodarczej 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pomocy;</w:t>
            </w:r>
          </w:p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</w:t>
            </w:r>
            <w:r w:rsidR="006314CE" w:rsidRPr="001578E2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realizowanego na poziomie regionalnym</w:t>
            </w:r>
            <w:r w:rsidR="00014748" w:rsidRPr="001578E2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3B2FA3">
              <w:rPr>
                <w:rFonts w:asciiTheme="minorHAnsi" w:hAnsiTheme="minorHAnsi"/>
                <w:sz w:val="20"/>
                <w:szCs w:val="20"/>
              </w:rPr>
              <w:t>właściwego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 xml:space="preserve"> Urzędu Gminy o liczbie mieszkańców danej miejscowości, w której będzie realizow</w:t>
            </w:r>
            <w:r w:rsidR="00FF1234" w:rsidRPr="001578E2">
              <w:rPr>
                <w:rFonts w:asciiTheme="minorHAnsi" w:hAnsiTheme="minorHAnsi"/>
                <w:sz w:val="20"/>
                <w:szCs w:val="20"/>
              </w:rPr>
              <w:t>ana operacja (stan na 31.12.2016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r.)</w:t>
            </w:r>
            <w:r w:rsidRPr="001578E2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9B4BCC" w:rsidRPr="00910B58" w:rsidRDefault="009B4BCC" w:rsidP="009B4BCC">
            <w:pPr>
              <w:pStyle w:val="Akapitzlist"/>
              <w:numPr>
                <w:ilvl w:val="0"/>
                <w:numId w:val="22"/>
              </w:numPr>
              <w:ind w:left="459" w:hanging="284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910B58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Dokumenty poświadczające 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kwalifi</w:t>
            </w:r>
            <w:r w:rsidR="00CC0B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kacje i/lub zasoby Wnioskodawcy:</w:t>
            </w:r>
          </w:p>
          <w:p w:rsidR="009B4BCC" w:rsidRPr="002E1F56" w:rsidRDefault="009B4BCC" w:rsidP="009B4BCC">
            <w:pPr>
              <w:pStyle w:val="Akapitzlist"/>
              <w:numPr>
                <w:ilvl w:val="0"/>
                <w:numId w:val="23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kwalifikacje: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np. dyplom/świa</w:t>
            </w:r>
            <w:r w:rsidR="003103A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dectwo/certyfikat/zaświadczenie </w:t>
            </w:r>
            <w:r w:rsidRPr="00910B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dotyczące ukończenia </w:t>
            </w:r>
            <w:r w:rsidRPr="002E1F56">
              <w:rPr>
                <w:rFonts w:asciiTheme="minorHAnsi" w:hAnsiTheme="minorHAnsi"/>
                <w:sz w:val="20"/>
                <w:szCs w:val="20"/>
              </w:rPr>
              <w:t xml:space="preserve">szkół/studiów/kursów/szkoleń potwierdzające kwalifikacje </w:t>
            </w:r>
            <w:r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mogące mieć wpływ na planowane przedsięwzięcie, o tematyce ekonomicznej, marketingowej itp. jak i związane z branżą, w której prowadzona będzie działalność lub dokumenty potwierdzające doświadczenie zawodowe i inne posiadane umiejętności mające znaczenie w stosunku do planowanej operacji, np. zaświadczenie o </w:t>
            </w:r>
            <w:r w:rsidR="00E92C17"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zatrudnieniu, świadectwo pracy;</w:t>
            </w:r>
          </w:p>
          <w:p w:rsidR="00403FEB" w:rsidRPr="002E1F56" w:rsidRDefault="009B4BCC" w:rsidP="00910B58">
            <w:pPr>
              <w:pStyle w:val="Akapitzlist"/>
              <w:numPr>
                <w:ilvl w:val="0"/>
                <w:numId w:val="23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2E1F56">
              <w:rPr>
                <w:rFonts w:asciiTheme="minorHAnsi" w:hAnsiTheme="minorHAnsi"/>
                <w:sz w:val="20"/>
                <w:szCs w:val="20"/>
                <w:u w:val="single"/>
                <w:lang w:eastAsia="ar-SA"/>
              </w:rPr>
              <w:t xml:space="preserve">Zasoby: </w:t>
            </w:r>
            <w:r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posiadany majątek (np. grunty, budynki i budowle, maszyny i urządzenia, środki transportu, wartości niematerialne i prawne, które będą wykorzystane do prowadzonej działalności gospodarczej której dotyczy operacja),  np. odpis z ksiąg wieczystych, wystawiony nie wcześniej niż 3 miesiące przed złożeniem wniosku, lub  numer elektronicznej księgi wieczystej, umowa dzierżawy lub inna umowa potwierdzają</w:t>
            </w:r>
            <w:r w:rsidR="00460310" w:rsidRPr="002E1F56">
              <w:rPr>
                <w:rFonts w:asciiTheme="minorHAnsi" w:hAnsiTheme="minorHAnsi"/>
                <w:sz w:val="20"/>
                <w:szCs w:val="20"/>
                <w:lang w:eastAsia="ar-SA"/>
              </w:rPr>
              <w:t>ca posiadanie zależne, faktura;</w:t>
            </w:r>
          </w:p>
          <w:p w:rsidR="001578E2" w:rsidRPr="003103A5" w:rsidRDefault="00E3600B" w:rsidP="00910B58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620E33" w:rsidRPr="001578E2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:rsidR="003103A5" w:rsidRPr="00910B58" w:rsidRDefault="003103A5" w:rsidP="003103A5">
            <w:pPr>
              <w:pStyle w:val="Akapitzlist"/>
              <w:ind w:left="459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C7448C" w:rsidRPr="00630A4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BB36C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8F6446" w:rsidRPr="00D4104B" w:rsidRDefault="008F6446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D4104B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104B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D4104B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D4104B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D4104B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D4104B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D4104B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D4104B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263EDE" w:rsidRPr="00D4104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Pr="00D4104B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8F6446" w:rsidRPr="00D4104B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>Formularz wniosku o udzielenie wsparcia wraz z instrukcją;</w:t>
            </w:r>
          </w:p>
          <w:p w:rsidR="00F64F76" w:rsidRPr="00D4104B" w:rsidRDefault="00F64F7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>Biznesplan</w:t>
            </w:r>
            <w:r w:rsidR="00B86917" w:rsidRPr="00D4104B">
              <w:rPr>
                <w:rFonts w:asciiTheme="minorHAnsi" w:hAnsiTheme="minorHAnsi"/>
                <w:sz w:val="20"/>
                <w:szCs w:val="20"/>
              </w:rPr>
              <w:t xml:space="preserve"> wraz z </w:t>
            </w:r>
            <w:r w:rsidR="00B86917" w:rsidRPr="00D4104B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informacjami pomocniczymi przy wypełniania biznesplanu</w:t>
            </w:r>
            <w:r w:rsidRPr="00D4104B">
              <w:rPr>
                <w:rFonts w:asciiTheme="minorHAnsi" w:hAnsiTheme="minorHAnsi"/>
                <w:sz w:val="20"/>
                <w:szCs w:val="20"/>
              </w:rPr>
              <w:t xml:space="preserve">;  </w:t>
            </w:r>
          </w:p>
          <w:p w:rsidR="008F6446" w:rsidRPr="00D4104B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>Formularz umowy o udzielenie wsparcia;</w:t>
            </w:r>
          </w:p>
          <w:p w:rsidR="008F6446" w:rsidRPr="00D4104B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>Formularz wniosku o płatność wraz z instrukcją.</w:t>
            </w:r>
          </w:p>
          <w:p w:rsidR="008F6446" w:rsidRPr="00D4104B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104B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D4104B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8F6446" w:rsidRPr="00D4104B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>Formularz wniosku o udzielenie wsparcia wraz z instrukcją;</w:t>
            </w:r>
          </w:p>
          <w:p w:rsidR="00F64F76" w:rsidRPr="00D4104B" w:rsidRDefault="00F64F7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 xml:space="preserve">Biznesplan </w:t>
            </w:r>
            <w:r w:rsidR="00BC2F75" w:rsidRPr="00D4104B">
              <w:rPr>
                <w:rFonts w:asciiTheme="minorHAnsi" w:hAnsiTheme="minorHAnsi"/>
                <w:sz w:val="20"/>
                <w:szCs w:val="20"/>
              </w:rPr>
              <w:t xml:space="preserve">wraz z </w:t>
            </w:r>
            <w:r w:rsidR="00BC2F75" w:rsidRPr="00D4104B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informacjami pomocniczymi przy wypełniania biznesplanu</w:t>
            </w:r>
            <w:r w:rsidRPr="00D4104B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:rsidR="008F6446" w:rsidRPr="00D4104B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>Formularz umowy o udzielenie wsparcia;</w:t>
            </w:r>
          </w:p>
          <w:p w:rsidR="008F6446" w:rsidRPr="008F6446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4104B">
              <w:rPr>
                <w:rFonts w:asciiTheme="minorHAnsi" w:hAnsiTheme="minorHAnsi"/>
                <w:sz w:val="20"/>
                <w:szCs w:val="20"/>
              </w:rPr>
              <w:t>Formularz wniosku o płatność wraz z instrukcją.</w:t>
            </w:r>
          </w:p>
        </w:tc>
      </w:tr>
      <w:tr w:rsidR="00B62477" w:rsidRPr="007B3A10" w:rsidTr="00B34F8F">
        <w:trPr>
          <w:trHeight w:val="1268"/>
        </w:trPr>
        <w:tc>
          <w:tcPr>
            <w:tcW w:w="2093" w:type="dxa"/>
            <w:shd w:val="clear" w:color="auto" w:fill="99CCFF"/>
          </w:tcPr>
          <w:p w:rsidR="00B62477" w:rsidRPr="00CE5BEC" w:rsidRDefault="00B62477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lastRenderedPageBreak/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0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65" w:rsidRDefault="00996765" w:rsidP="00C42646">
      <w:pPr>
        <w:spacing w:after="0" w:line="240" w:lineRule="auto"/>
      </w:pPr>
      <w:r>
        <w:separator/>
      </w:r>
    </w:p>
  </w:endnote>
  <w:endnote w:type="continuationSeparator" w:id="0">
    <w:p w:rsidR="00996765" w:rsidRDefault="00996765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65" w:rsidRDefault="00996765" w:rsidP="00C42646">
      <w:pPr>
        <w:spacing w:after="0" w:line="240" w:lineRule="auto"/>
      </w:pPr>
      <w:r>
        <w:separator/>
      </w:r>
    </w:p>
  </w:footnote>
  <w:footnote w:type="continuationSeparator" w:id="0">
    <w:p w:rsidR="00996765" w:rsidRDefault="00996765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A8" w:rsidRDefault="006618A8">
    <w:pPr>
      <w:pStyle w:val="Nagwek"/>
    </w:pPr>
  </w:p>
  <w:p w:rsidR="002701D0" w:rsidRDefault="001A340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770716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006"/>
    <w:multiLevelType w:val="hybridMultilevel"/>
    <w:tmpl w:val="2154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0124188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15"/>
  </w:num>
  <w:num w:numId="16">
    <w:abstractNumId w:val="13"/>
  </w:num>
  <w:num w:numId="17">
    <w:abstractNumId w:val="15"/>
  </w:num>
  <w:num w:numId="18">
    <w:abstractNumId w:val="14"/>
  </w:num>
  <w:num w:numId="19">
    <w:abstractNumId w:val="16"/>
  </w:num>
  <w:num w:numId="20">
    <w:abstractNumId w:val="17"/>
  </w:num>
  <w:num w:numId="21">
    <w:abstractNumId w:val="3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70"/>
    <w:rsid w:val="00005C09"/>
    <w:rsid w:val="00014748"/>
    <w:rsid w:val="00022A3F"/>
    <w:rsid w:val="0003392F"/>
    <w:rsid w:val="0004566D"/>
    <w:rsid w:val="00053A10"/>
    <w:rsid w:val="00054823"/>
    <w:rsid w:val="000610E1"/>
    <w:rsid w:val="00090411"/>
    <w:rsid w:val="00090C58"/>
    <w:rsid w:val="00091751"/>
    <w:rsid w:val="00091BE9"/>
    <w:rsid w:val="000B6A47"/>
    <w:rsid w:val="000C7E0E"/>
    <w:rsid w:val="000D1B04"/>
    <w:rsid w:val="000D68D7"/>
    <w:rsid w:val="000E17DD"/>
    <w:rsid w:val="000E372B"/>
    <w:rsid w:val="000E57B3"/>
    <w:rsid w:val="000E7C3D"/>
    <w:rsid w:val="00116FA5"/>
    <w:rsid w:val="00132E79"/>
    <w:rsid w:val="00146B6A"/>
    <w:rsid w:val="001519FB"/>
    <w:rsid w:val="00153A18"/>
    <w:rsid w:val="00154758"/>
    <w:rsid w:val="001571C6"/>
    <w:rsid w:val="001578E2"/>
    <w:rsid w:val="001720EA"/>
    <w:rsid w:val="00183C92"/>
    <w:rsid w:val="001A3408"/>
    <w:rsid w:val="001E1055"/>
    <w:rsid w:val="001F41FA"/>
    <w:rsid w:val="001F7491"/>
    <w:rsid w:val="00211D96"/>
    <w:rsid w:val="002173E8"/>
    <w:rsid w:val="00217B95"/>
    <w:rsid w:val="00223BCC"/>
    <w:rsid w:val="0023239E"/>
    <w:rsid w:val="002522BE"/>
    <w:rsid w:val="00263EDE"/>
    <w:rsid w:val="00264242"/>
    <w:rsid w:val="00264320"/>
    <w:rsid w:val="002701D0"/>
    <w:rsid w:val="002A238C"/>
    <w:rsid w:val="002B3EBE"/>
    <w:rsid w:val="002B7270"/>
    <w:rsid w:val="002D0233"/>
    <w:rsid w:val="002D1592"/>
    <w:rsid w:val="002D497E"/>
    <w:rsid w:val="002D52FC"/>
    <w:rsid w:val="002E1F56"/>
    <w:rsid w:val="002E2F46"/>
    <w:rsid w:val="003103A5"/>
    <w:rsid w:val="003125AF"/>
    <w:rsid w:val="003151FC"/>
    <w:rsid w:val="00325503"/>
    <w:rsid w:val="00335CFC"/>
    <w:rsid w:val="0034307C"/>
    <w:rsid w:val="00364F99"/>
    <w:rsid w:val="003824D7"/>
    <w:rsid w:val="00384145"/>
    <w:rsid w:val="003A53C7"/>
    <w:rsid w:val="003A616C"/>
    <w:rsid w:val="003B2FA3"/>
    <w:rsid w:val="003D3A04"/>
    <w:rsid w:val="003E08BA"/>
    <w:rsid w:val="003F4B6D"/>
    <w:rsid w:val="00403FEB"/>
    <w:rsid w:val="00405F34"/>
    <w:rsid w:val="00407053"/>
    <w:rsid w:val="00414715"/>
    <w:rsid w:val="00414FBC"/>
    <w:rsid w:val="00422CBD"/>
    <w:rsid w:val="00426ED8"/>
    <w:rsid w:val="004326CE"/>
    <w:rsid w:val="00434803"/>
    <w:rsid w:val="004473D0"/>
    <w:rsid w:val="00460310"/>
    <w:rsid w:val="004741E0"/>
    <w:rsid w:val="00481A07"/>
    <w:rsid w:val="00491192"/>
    <w:rsid w:val="004A15A9"/>
    <w:rsid w:val="004B6425"/>
    <w:rsid w:val="004C5BE8"/>
    <w:rsid w:val="004C6E61"/>
    <w:rsid w:val="004D6409"/>
    <w:rsid w:val="004E5661"/>
    <w:rsid w:val="004F0E8D"/>
    <w:rsid w:val="004F3E6B"/>
    <w:rsid w:val="0051189B"/>
    <w:rsid w:val="0053372E"/>
    <w:rsid w:val="00536C40"/>
    <w:rsid w:val="00537541"/>
    <w:rsid w:val="00547DA6"/>
    <w:rsid w:val="00552D52"/>
    <w:rsid w:val="00562115"/>
    <w:rsid w:val="00574395"/>
    <w:rsid w:val="00575686"/>
    <w:rsid w:val="00586322"/>
    <w:rsid w:val="005966C9"/>
    <w:rsid w:val="00596AD0"/>
    <w:rsid w:val="005A13A3"/>
    <w:rsid w:val="005A2A71"/>
    <w:rsid w:val="005A78E9"/>
    <w:rsid w:val="005B7C2C"/>
    <w:rsid w:val="005D1776"/>
    <w:rsid w:val="005E4750"/>
    <w:rsid w:val="005E4DAC"/>
    <w:rsid w:val="005E7490"/>
    <w:rsid w:val="006043AA"/>
    <w:rsid w:val="00605B43"/>
    <w:rsid w:val="006132CF"/>
    <w:rsid w:val="006134EB"/>
    <w:rsid w:val="00620E33"/>
    <w:rsid w:val="0062530A"/>
    <w:rsid w:val="0062740B"/>
    <w:rsid w:val="00630A42"/>
    <w:rsid w:val="006314CE"/>
    <w:rsid w:val="00636F81"/>
    <w:rsid w:val="0064317C"/>
    <w:rsid w:val="00647EB2"/>
    <w:rsid w:val="00652DD9"/>
    <w:rsid w:val="006618A8"/>
    <w:rsid w:val="00670D55"/>
    <w:rsid w:val="00670F03"/>
    <w:rsid w:val="00673971"/>
    <w:rsid w:val="00675D60"/>
    <w:rsid w:val="006A7632"/>
    <w:rsid w:val="006B6975"/>
    <w:rsid w:val="006B7101"/>
    <w:rsid w:val="006D4DEA"/>
    <w:rsid w:val="006D6A5C"/>
    <w:rsid w:val="00701AA1"/>
    <w:rsid w:val="007234A9"/>
    <w:rsid w:val="007517A9"/>
    <w:rsid w:val="00782DB2"/>
    <w:rsid w:val="007850F4"/>
    <w:rsid w:val="007A5DF0"/>
    <w:rsid w:val="007A775A"/>
    <w:rsid w:val="007B3A10"/>
    <w:rsid w:val="007B644D"/>
    <w:rsid w:val="007C2757"/>
    <w:rsid w:val="007C5C3C"/>
    <w:rsid w:val="007C620E"/>
    <w:rsid w:val="007E5B0A"/>
    <w:rsid w:val="007E7244"/>
    <w:rsid w:val="007F43F8"/>
    <w:rsid w:val="007F5DEA"/>
    <w:rsid w:val="007F6251"/>
    <w:rsid w:val="0080069B"/>
    <w:rsid w:val="00811DF5"/>
    <w:rsid w:val="0081385B"/>
    <w:rsid w:val="00846274"/>
    <w:rsid w:val="0085365C"/>
    <w:rsid w:val="00855604"/>
    <w:rsid w:val="0087394B"/>
    <w:rsid w:val="008808AA"/>
    <w:rsid w:val="0088715D"/>
    <w:rsid w:val="00897502"/>
    <w:rsid w:val="008A16A2"/>
    <w:rsid w:val="008A3685"/>
    <w:rsid w:val="008B0866"/>
    <w:rsid w:val="008B638D"/>
    <w:rsid w:val="008D1DAF"/>
    <w:rsid w:val="008D3FB3"/>
    <w:rsid w:val="008D660C"/>
    <w:rsid w:val="008E3208"/>
    <w:rsid w:val="008F6446"/>
    <w:rsid w:val="00901FFB"/>
    <w:rsid w:val="009030C5"/>
    <w:rsid w:val="00910B58"/>
    <w:rsid w:val="00914739"/>
    <w:rsid w:val="009252FD"/>
    <w:rsid w:val="0094323E"/>
    <w:rsid w:val="0096468B"/>
    <w:rsid w:val="009674B3"/>
    <w:rsid w:val="00975F98"/>
    <w:rsid w:val="0097783F"/>
    <w:rsid w:val="00994E81"/>
    <w:rsid w:val="00996765"/>
    <w:rsid w:val="00996C13"/>
    <w:rsid w:val="009B08D1"/>
    <w:rsid w:val="009B4BCC"/>
    <w:rsid w:val="009C2546"/>
    <w:rsid w:val="009C318E"/>
    <w:rsid w:val="009C4F54"/>
    <w:rsid w:val="009E61A4"/>
    <w:rsid w:val="00A0014A"/>
    <w:rsid w:val="00A13AF3"/>
    <w:rsid w:val="00A67D51"/>
    <w:rsid w:val="00A8251F"/>
    <w:rsid w:val="00A858C0"/>
    <w:rsid w:val="00AA0F3D"/>
    <w:rsid w:val="00AC74E7"/>
    <w:rsid w:val="00AD7844"/>
    <w:rsid w:val="00AF229E"/>
    <w:rsid w:val="00AF767A"/>
    <w:rsid w:val="00B001E2"/>
    <w:rsid w:val="00B02B4C"/>
    <w:rsid w:val="00B10FD8"/>
    <w:rsid w:val="00B34F8F"/>
    <w:rsid w:val="00B43443"/>
    <w:rsid w:val="00B4593C"/>
    <w:rsid w:val="00B62477"/>
    <w:rsid w:val="00B63F0F"/>
    <w:rsid w:val="00B735AC"/>
    <w:rsid w:val="00B761EC"/>
    <w:rsid w:val="00B83D6B"/>
    <w:rsid w:val="00B86917"/>
    <w:rsid w:val="00B90ACA"/>
    <w:rsid w:val="00B96A83"/>
    <w:rsid w:val="00BB36CA"/>
    <w:rsid w:val="00BC2F75"/>
    <w:rsid w:val="00BF2B99"/>
    <w:rsid w:val="00C01DE7"/>
    <w:rsid w:val="00C418B0"/>
    <w:rsid w:val="00C41E39"/>
    <w:rsid w:val="00C42646"/>
    <w:rsid w:val="00C44587"/>
    <w:rsid w:val="00C636CF"/>
    <w:rsid w:val="00C7448C"/>
    <w:rsid w:val="00C83EAA"/>
    <w:rsid w:val="00C85EFE"/>
    <w:rsid w:val="00C9246D"/>
    <w:rsid w:val="00CA080D"/>
    <w:rsid w:val="00CA269D"/>
    <w:rsid w:val="00CB56F0"/>
    <w:rsid w:val="00CC0B41"/>
    <w:rsid w:val="00CC2E7A"/>
    <w:rsid w:val="00CC7D01"/>
    <w:rsid w:val="00CC7E89"/>
    <w:rsid w:val="00CE5BEC"/>
    <w:rsid w:val="00D01C92"/>
    <w:rsid w:val="00D0560B"/>
    <w:rsid w:val="00D13AF8"/>
    <w:rsid w:val="00D1544D"/>
    <w:rsid w:val="00D17D1E"/>
    <w:rsid w:val="00D2267F"/>
    <w:rsid w:val="00D273B1"/>
    <w:rsid w:val="00D27907"/>
    <w:rsid w:val="00D372E4"/>
    <w:rsid w:val="00D4104B"/>
    <w:rsid w:val="00D46A5A"/>
    <w:rsid w:val="00D53700"/>
    <w:rsid w:val="00D57EDE"/>
    <w:rsid w:val="00D7097E"/>
    <w:rsid w:val="00D70C43"/>
    <w:rsid w:val="00D9207D"/>
    <w:rsid w:val="00DA2421"/>
    <w:rsid w:val="00DA7C24"/>
    <w:rsid w:val="00DA7C27"/>
    <w:rsid w:val="00DB21F9"/>
    <w:rsid w:val="00DB62B3"/>
    <w:rsid w:val="00DC6BF3"/>
    <w:rsid w:val="00DE2B4A"/>
    <w:rsid w:val="00DE46B1"/>
    <w:rsid w:val="00E04F4B"/>
    <w:rsid w:val="00E07043"/>
    <w:rsid w:val="00E1060E"/>
    <w:rsid w:val="00E31FA0"/>
    <w:rsid w:val="00E3600B"/>
    <w:rsid w:val="00E44286"/>
    <w:rsid w:val="00E73C27"/>
    <w:rsid w:val="00E80676"/>
    <w:rsid w:val="00E92C17"/>
    <w:rsid w:val="00EA4E4F"/>
    <w:rsid w:val="00EB3AA2"/>
    <w:rsid w:val="00EB7494"/>
    <w:rsid w:val="00ED2A28"/>
    <w:rsid w:val="00ED6D25"/>
    <w:rsid w:val="00EE217D"/>
    <w:rsid w:val="00F056BB"/>
    <w:rsid w:val="00F06B52"/>
    <w:rsid w:val="00F15EBA"/>
    <w:rsid w:val="00F257D6"/>
    <w:rsid w:val="00F31348"/>
    <w:rsid w:val="00F36357"/>
    <w:rsid w:val="00F43BDB"/>
    <w:rsid w:val="00F45CD1"/>
    <w:rsid w:val="00F45D22"/>
    <w:rsid w:val="00F4738F"/>
    <w:rsid w:val="00F475D1"/>
    <w:rsid w:val="00F5354E"/>
    <w:rsid w:val="00F633EC"/>
    <w:rsid w:val="00F64F76"/>
    <w:rsid w:val="00F70280"/>
    <w:rsid w:val="00F72028"/>
    <w:rsid w:val="00F7295B"/>
    <w:rsid w:val="00F754D7"/>
    <w:rsid w:val="00F85845"/>
    <w:rsid w:val="00F90625"/>
    <w:rsid w:val="00FA1592"/>
    <w:rsid w:val="00FA55CE"/>
    <w:rsid w:val="00FA577A"/>
    <w:rsid w:val="00FC0F45"/>
    <w:rsid w:val="00FE31DB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BAD10-D1EE-42A1-9C6C-45F37B5F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ECOEN Consult</cp:lastModifiedBy>
  <cp:revision>2</cp:revision>
  <cp:lastPrinted>2016-10-18T08:56:00Z</cp:lastPrinted>
  <dcterms:created xsi:type="dcterms:W3CDTF">2017-03-06T12:11:00Z</dcterms:created>
  <dcterms:modified xsi:type="dcterms:W3CDTF">2017-03-06T12:11:00Z</dcterms:modified>
</cp:coreProperties>
</file>