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52" w:rsidRPr="00E4617F" w:rsidRDefault="00BF266E" w:rsidP="000E54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617F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E4617F">
        <w:rPr>
          <w:rFonts w:ascii="Times New Roman" w:hAnsi="Times New Roman" w:cs="Times New Roman"/>
          <w:b/>
          <w:sz w:val="24"/>
          <w:szCs w:val="24"/>
        </w:rPr>
        <w:t>-</w:t>
      </w:r>
    </w:p>
    <w:p w:rsidR="00C56552" w:rsidRPr="00E4617F" w:rsidRDefault="007E0CC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X/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2017  r.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ab/>
        <w:t>zmian w Lokalnej Strategii Rozwoju Lokalnej Grupy Działania „Brynica 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C56552" w:rsidRPr="00E4617F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 co</w:t>
      </w:r>
      <w:r w:rsidR="00C56552"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następuje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1</w:t>
      </w:r>
    </w:p>
    <w:p w:rsidR="00C56552" w:rsidRPr="00E4617F" w:rsidRDefault="00C56552" w:rsidP="000E54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Wprowadza się zmiany w Lokalnej Strategii Rozwoju Lokalnej Grupy Działania „Brynica to nie granica” przyjętą </w:t>
      </w:r>
      <w:r w:rsidR="0019365F">
        <w:rPr>
          <w:rFonts w:ascii="Times New Roman" w:hAnsi="Times New Roman" w:cs="Times New Roman"/>
          <w:sz w:val="24"/>
          <w:szCs w:val="24"/>
        </w:rPr>
        <w:t>Uchwałą Nr XIX/90/2017</w:t>
      </w:r>
      <w:r w:rsidRPr="00E4617F">
        <w:rPr>
          <w:rFonts w:ascii="Times New Roman" w:hAnsi="Times New Roman" w:cs="Times New Roman"/>
          <w:sz w:val="24"/>
          <w:szCs w:val="24"/>
        </w:rPr>
        <w:t xml:space="preserve"> Walnego Zebrania Członków Lokalnej Grupy Działania „Brynica to nie granica” z dnia  18 </w:t>
      </w:r>
      <w:r w:rsidR="0019365F">
        <w:rPr>
          <w:rFonts w:ascii="Times New Roman" w:hAnsi="Times New Roman" w:cs="Times New Roman"/>
          <w:sz w:val="24"/>
          <w:szCs w:val="24"/>
        </w:rPr>
        <w:t>stycznia 2017</w:t>
      </w:r>
      <w:r w:rsidR="00057F1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r. w następujący sposób:</w:t>
      </w:r>
    </w:p>
    <w:p w:rsidR="00C56552" w:rsidRPr="00E4617F" w:rsidRDefault="00CB3CC7" w:rsidP="000E5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</w:t>
      </w:r>
      <w:r w:rsidR="00C56552" w:rsidRPr="00E4617F">
        <w:rPr>
          <w:rFonts w:ascii="Times New Roman" w:hAnsi="Times New Roman" w:cs="Times New Roman"/>
          <w:sz w:val="24"/>
          <w:szCs w:val="24"/>
        </w:rPr>
        <w:t>ozdziale V „Cele i wskaźniki”:</w:t>
      </w:r>
    </w:p>
    <w:p w:rsidR="0019365F" w:rsidRDefault="0019365F" w:rsidP="00891DE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56552" w:rsidRPr="0019365F">
        <w:rPr>
          <w:rFonts w:ascii="Times New Roman" w:hAnsi="Times New Roman" w:cs="Times New Roman"/>
          <w:sz w:val="24"/>
          <w:szCs w:val="24"/>
        </w:rPr>
        <w:t xml:space="preserve">w </w:t>
      </w:r>
      <w:r w:rsidR="005E1D7E">
        <w:rPr>
          <w:rFonts w:ascii="Times New Roman" w:hAnsi="Times New Roman" w:cs="Times New Roman"/>
          <w:sz w:val="24"/>
          <w:szCs w:val="24"/>
        </w:rPr>
        <w:t>akapicie</w:t>
      </w:r>
      <w:r w:rsidR="00C56552" w:rsidRPr="0019365F">
        <w:rPr>
          <w:rFonts w:ascii="Times New Roman" w:hAnsi="Times New Roman" w:cs="Times New Roman"/>
          <w:sz w:val="24"/>
          <w:szCs w:val="24"/>
        </w:rPr>
        <w:t xml:space="preserve"> </w:t>
      </w:r>
      <w:r w:rsidRPr="0019365F">
        <w:rPr>
          <w:rFonts w:ascii="Times New Roman" w:hAnsi="Times New Roman" w:cs="Times New Roman"/>
          <w:sz w:val="24"/>
          <w:szCs w:val="24"/>
        </w:rPr>
        <w:t>„Cel ogólny 1</w:t>
      </w:r>
      <w:r w:rsidR="00891DE2">
        <w:rPr>
          <w:rFonts w:ascii="Times New Roman" w:hAnsi="Times New Roman" w:cs="Times New Roman"/>
          <w:sz w:val="24"/>
          <w:szCs w:val="24"/>
        </w:rPr>
        <w:t>. P</w:t>
      </w:r>
      <w:r w:rsidR="005E1D7E">
        <w:rPr>
          <w:rFonts w:ascii="Times New Roman" w:hAnsi="Times New Roman" w:cs="Times New Roman"/>
          <w:sz w:val="24"/>
          <w:szCs w:val="24"/>
        </w:rPr>
        <w:t>oprawa jakości infrastruktury technicznej, transportowej, społecznej i publicznej</w:t>
      </w:r>
      <w:r w:rsidRPr="0019365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9365F" w:rsidRDefault="0019365F" w:rsidP="005E1D7E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nazwie celu ogólnego 1 za słowem „publicznej” dodaje się wyrażenie </w:t>
      </w:r>
      <w:r w:rsidRPr="005E1D7E">
        <w:rPr>
          <w:rFonts w:ascii="Times New Roman" w:hAnsi="Times New Roman" w:cs="Times New Roman"/>
          <w:sz w:val="24"/>
          <w:szCs w:val="24"/>
        </w:rPr>
        <w:t>„</w:t>
      </w:r>
      <w:r w:rsidR="005E1D7E" w:rsidRPr="005E1D7E">
        <w:rPr>
          <w:rFonts w:ascii="Times New Roman" w:hAnsi="Times New Roman" w:cs="Times New Roman"/>
          <w:sz w:val="24"/>
          <w:szCs w:val="24"/>
        </w:rPr>
        <w:t>oraz ochrona dziedzictwa lokalnego</w:t>
      </w:r>
      <w:r w:rsidRPr="005E1D7E">
        <w:rPr>
          <w:rFonts w:ascii="Times New Roman" w:hAnsi="Times New Roman" w:cs="Times New Roman"/>
          <w:sz w:val="24"/>
          <w:szCs w:val="24"/>
        </w:rPr>
        <w:t>”</w:t>
      </w:r>
      <w:r w:rsidR="005E1D7E">
        <w:rPr>
          <w:rFonts w:ascii="Times New Roman" w:hAnsi="Times New Roman" w:cs="Times New Roman"/>
          <w:sz w:val="24"/>
          <w:szCs w:val="24"/>
        </w:rPr>
        <w:t>;</w:t>
      </w:r>
    </w:p>
    <w:p w:rsidR="005E1D7E" w:rsidRDefault="005E1D7E" w:rsidP="005E1D7E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końcu zdania</w:t>
      </w:r>
      <w:r w:rsidR="00891DE2">
        <w:rPr>
          <w:rFonts w:ascii="Times New Roman" w:hAnsi="Times New Roman" w:cs="Times New Roman"/>
          <w:sz w:val="24"/>
          <w:szCs w:val="24"/>
        </w:rPr>
        <w:t xml:space="preserve"> pierwszego</w:t>
      </w:r>
      <w:r>
        <w:rPr>
          <w:rFonts w:ascii="Times New Roman" w:hAnsi="Times New Roman" w:cs="Times New Roman"/>
          <w:sz w:val="24"/>
          <w:szCs w:val="24"/>
        </w:rPr>
        <w:t xml:space="preserve"> za słowem „kulturalna” dodaje się wyrażenie „oraz związana z zachowaniem dziedzictwa lokalnego”;</w:t>
      </w:r>
    </w:p>
    <w:p w:rsidR="005E1D7E" w:rsidRDefault="005E1D7E" w:rsidP="005E1D7E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zdaniu drugim za wyrażeniem „rekreacyjno-sportowej” dodaje się przecinek oraz wyrażenie „a także miejsc ważnych dla zachowania dziedzictwa lokalnego,”;</w:t>
      </w:r>
    </w:p>
    <w:p w:rsidR="005E1D7E" w:rsidRPr="005E1D7E" w:rsidRDefault="00891DE2" w:rsidP="00891DE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1D7E" w:rsidRPr="005E1D7E">
        <w:rPr>
          <w:rFonts w:ascii="Times New Roman" w:hAnsi="Times New Roman" w:cs="Times New Roman"/>
          <w:sz w:val="24"/>
          <w:szCs w:val="24"/>
        </w:rPr>
        <w:t>) w podrozdziale „Cel ogólny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D7E" w:rsidRPr="005E1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E1D7E" w:rsidRPr="005E1D7E">
        <w:rPr>
          <w:rFonts w:ascii="Times New Roman" w:hAnsi="Times New Roman" w:cs="Times New Roman"/>
          <w:sz w:val="24"/>
          <w:szCs w:val="24"/>
        </w:rPr>
        <w:t>oprawa jakości infrastruktury technicznej, transportowej, społecznej i publicznej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891DE2" w:rsidRDefault="00891DE2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nazwie celu ogólnego 1 za słowem „publicznej” dodaje się wyrażenie </w:t>
      </w:r>
      <w:r w:rsidRPr="005E1D7E">
        <w:rPr>
          <w:rFonts w:ascii="Times New Roman" w:hAnsi="Times New Roman" w:cs="Times New Roman"/>
          <w:sz w:val="24"/>
          <w:szCs w:val="24"/>
        </w:rPr>
        <w:t>„oraz ochrona dziedzictwa lokalnego”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DE2" w:rsidRDefault="00891DE2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końcu zdania pierwszego za słowem „publicznej” dodaje się wyrażenie „</w:t>
      </w:r>
      <w:r w:rsidRPr="005E1D7E">
        <w:rPr>
          <w:rFonts w:ascii="Times New Roman" w:hAnsi="Times New Roman" w:cs="Times New Roman"/>
          <w:sz w:val="24"/>
          <w:szCs w:val="24"/>
        </w:rPr>
        <w:t>oraz ochrona dziedzictwa lokalnego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891DE2" w:rsidRPr="005E1D7E" w:rsidRDefault="00891DE2" w:rsidP="00891DE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E1D7E">
        <w:rPr>
          <w:rFonts w:ascii="Times New Roman" w:hAnsi="Times New Roman" w:cs="Times New Roman"/>
          <w:sz w:val="24"/>
          <w:szCs w:val="24"/>
        </w:rPr>
        <w:t xml:space="preserve">) w podrozdziale „Cel </w:t>
      </w:r>
      <w:r>
        <w:rPr>
          <w:rFonts w:ascii="Times New Roman" w:hAnsi="Times New Roman" w:cs="Times New Roman"/>
          <w:sz w:val="24"/>
          <w:szCs w:val="24"/>
        </w:rPr>
        <w:t>szczegółowy</w:t>
      </w:r>
      <w:r w:rsidRPr="005E1D7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5E1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Rozbudowa i modernizacja </w:t>
      </w:r>
      <w:r w:rsidRPr="005E1D7E">
        <w:rPr>
          <w:rFonts w:ascii="Times New Roman" w:hAnsi="Times New Roman" w:cs="Times New Roman"/>
          <w:sz w:val="24"/>
          <w:szCs w:val="24"/>
        </w:rPr>
        <w:t xml:space="preserve"> infrastruktury </w:t>
      </w:r>
      <w:r w:rsidR="00885839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charakterze społecznym i publicznym”:</w:t>
      </w:r>
    </w:p>
    <w:p w:rsidR="00891DE2" w:rsidRDefault="00891DE2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nazwie celu szczegółowego 1.1. skreśla się przecinek za słowem „publicznym” oraz dodaje wyrażenie </w:t>
      </w:r>
      <w:r w:rsidRPr="005E1D7E">
        <w:rPr>
          <w:rFonts w:ascii="Times New Roman" w:hAnsi="Times New Roman" w:cs="Times New Roman"/>
          <w:sz w:val="24"/>
          <w:szCs w:val="24"/>
        </w:rPr>
        <w:t xml:space="preserve">„oraz </w:t>
      </w:r>
      <w:r>
        <w:rPr>
          <w:rFonts w:ascii="Times New Roman" w:hAnsi="Times New Roman" w:cs="Times New Roman"/>
          <w:sz w:val="24"/>
          <w:szCs w:val="24"/>
        </w:rPr>
        <w:t>inwestycje w sferze</w:t>
      </w:r>
      <w:r w:rsidRPr="005E1D7E">
        <w:rPr>
          <w:rFonts w:ascii="Times New Roman" w:hAnsi="Times New Roman" w:cs="Times New Roman"/>
          <w:sz w:val="24"/>
          <w:szCs w:val="24"/>
        </w:rPr>
        <w:t xml:space="preserve"> dziedzictwa lokalnego”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DE2" w:rsidRDefault="00891DE2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zdaniu za słowem „kulturalnej” dodaje się </w:t>
      </w:r>
      <w:r w:rsidR="00042A04">
        <w:rPr>
          <w:rFonts w:ascii="Times New Roman" w:hAnsi="Times New Roman" w:cs="Times New Roman"/>
          <w:sz w:val="24"/>
          <w:szCs w:val="24"/>
        </w:rPr>
        <w:t xml:space="preserve">przecinek oraz </w:t>
      </w:r>
      <w:r>
        <w:rPr>
          <w:rFonts w:ascii="Times New Roman" w:hAnsi="Times New Roman" w:cs="Times New Roman"/>
          <w:sz w:val="24"/>
          <w:szCs w:val="24"/>
        </w:rPr>
        <w:t>wyrażenie „</w:t>
      </w:r>
      <w:r w:rsidR="00042A04">
        <w:rPr>
          <w:rFonts w:ascii="Times New Roman" w:hAnsi="Times New Roman" w:cs="Times New Roman"/>
          <w:sz w:val="24"/>
          <w:szCs w:val="24"/>
        </w:rPr>
        <w:t>obiekty cenne dla zachowania</w:t>
      </w:r>
      <w:r w:rsidRPr="005E1D7E">
        <w:rPr>
          <w:rFonts w:ascii="Times New Roman" w:hAnsi="Times New Roman" w:cs="Times New Roman"/>
          <w:sz w:val="24"/>
          <w:szCs w:val="24"/>
        </w:rPr>
        <w:t xml:space="preserve"> dziedzictwa lokalnego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42A04" w:rsidRDefault="00042A04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wyrażeń w nawiasie</w:t>
      </w:r>
      <w:r w:rsidR="00CB3CC7">
        <w:rPr>
          <w:rFonts w:ascii="Times New Roman" w:hAnsi="Times New Roman" w:cs="Times New Roman"/>
          <w:sz w:val="24"/>
          <w:szCs w:val="24"/>
        </w:rPr>
        <w:t>, za wyrażeniem „centra miejscowości” dodaje się wyrażenie „obiekty zabytkowe”;</w:t>
      </w:r>
    </w:p>
    <w:p w:rsidR="00CB3CC7" w:rsidRDefault="00E40793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B3CC7">
        <w:rPr>
          <w:rFonts w:ascii="Times New Roman" w:hAnsi="Times New Roman" w:cs="Times New Roman"/>
          <w:sz w:val="24"/>
          <w:szCs w:val="24"/>
        </w:rPr>
        <w:t>azwa przedsięwzięcia 1.1.3 otrzymuje brzmienie: „Budowa i remonty infrastruktury kulturalnej lub wspomagającej inicjatywy kultu</w:t>
      </w:r>
      <w:r w:rsidR="00885839">
        <w:rPr>
          <w:rFonts w:ascii="Times New Roman" w:hAnsi="Times New Roman" w:cs="Times New Roman"/>
          <w:sz w:val="24"/>
          <w:szCs w:val="24"/>
        </w:rPr>
        <w:t>ralne lub obiektów związanych z </w:t>
      </w:r>
      <w:r w:rsidR="00CB3CC7">
        <w:rPr>
          <w:rFonts w:ascii="Times New Roman" w:hAnsi="Times New Roman" w:cs="Times New Roman"/>
          <w:sz w:val="24"/>
          <w:szCs w:val="24"/>
        </w:rPr>
        <w:t>zachowaniem dziedzictwa lokalnego, w tym prace konserwatorskie lub restauratorskie obiektów zabytkowych”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5EA" w:rsidRPr="002E55EA" w:rsidRDefault="002E55EA" w:rsidP="002E55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4617F">
        <w:rPr>
          <w:rFonts w:ascii="Times New Roman" w:hAnsi="Times New Roman" w:cs="Times New Roman"/>
          <w:sz w:val="24"/>
          <w:szCs w:val="24"/>
        </w:rPr>
        <w:t>w tabeli dla celu ogólnego</w:t>
      </w:r>
      <w:r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E40793" w:rsidRDefault="00E40793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pierwszym w nazwie celu ogólnego za słowem „publicznej” dodaje się wyrażenie </w:t>
      </w:r>
      <w:r w:rsidRPr="005E1D7E">
        <w:rPr>
          <w:rFonts w:ascii="Times New Roman" w:hAnsi="Times New Roman" w:cs="Times New Roman"/>
          <w:sz w:val="24"/>
          <w:szCs w:val="24"/>
        </w:rPr>
        <w:t>„oraz ochrona dziedzictwa lokalnego”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793" w:rsidRDefault="00E40793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drugim w nazwie celu szczegółowego za słowem „publicznym” dodaje się wyrażenie </w:t>
      </w:r>
      <w:r w:rsidRPr="005E1D7E">
        <w:rPr>
          <w:rFonts w:ascii="Times New Roman" w:hAnsi="Times New Roman" w:cs="Times New Roman"/>
          <w:sz w:val="24"/>
          <w:szCs w:val="24"/>
        </w:rPr>
        <w:t xml:space="preserve">„oraz </w:t>
      </w:r>
      <w:r>
        <w:rPr>
          <w:rFonts w:ascii="Times New Roman" w:hAnsi="Times New Roman" w:cs="Times New Roman"/>
          <w:sz w:val="24"/>
          <w:szCs w:val="24"/>
        </w:rPr>
        <w:t>inwestycje w sferze</w:t>
      </w:r>
      <w:r w:rsidRPr="005E1D7E">
        <w:rPr>
          <w:rFonts w:ascii="Times New Roman" w:hAnsi="Times New Roman" w:cs="Times New Roman"/>
          <w:sz w:val="24"/>
          <w:szCs w:val="24"/>
        </w:rPr>
        <w:t xml:space="preserve"> dziedzictwa lokalnego”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5EA" w:rsidRDefault="002E55EA" w:rsidP="002E55EA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szóstym w nazwie celu ogólnego za słowem „publicznej” dodaje się wyrażenie </w:t>
      </w:r>
      <w:r w:rsidRPr="005E1D7E">
        <w:rPr>
          <w:rFonts w:ascii="Times New Roman" w:hAnsi="Times New Roman" w:cs="Times New Roman"/>
          <w:sz w:val="24"/>
          <w:szCs w:val="24"/>
        </w:rPr>
        <w:t>„oraz ochrona dziedzictwa lokalnego”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5EA" w:rsidRDefault="002E55EA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ósmym w nazwie celu szczegółowego za słowem „publicznym” dodaje się wyrażenie </w:t>
      </w:r>
      <w:r w:rsidRPr="005E1D7E">
        <w:rPr>
          <w:rFonts w:ascii="Times New Roman" w:hAnsi="Times New Roman" w:cs="Times New Roman"/>
          <w:sz w:val="24"/>
          <w:szCs w:val="24"/>
        </w:rPr>
        <w:t xml:space="preserve">„oraz </w:t>
      </w:r>
      <w:r>
        <w:rPr>
          <w:rFonts w:ascii="Times New Roman" w:hAnsi="Times New Roman" w:cs="Times New Roman"/>
          <w:sz w:val="24"/>
          <w:szCs w:val="24"/>
        </w:rPr>
        <w:t>inwestycje w sferze</w:t>
      </w:r>
      <w:r w:rsidRPr="005E1D7E">
        <w:rPr>
          <w:rFonts w:ascii="Times New Roman" w:hAnsi="Times New Roman" w:cs="Times New Roman"/>
          <w:sz w:val="24"/>
          <w:szCs w:val="24"/>
        </w:rPr>
        <w:t xml:space="preserve"> dziedzictwa lokalnego”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5EA" w:rsidRDefault="002E55EA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wierszu ósmym w nazwie pierwszego z wskaźników rezultatu dla celów szczegółowych za wyrazem „publicznym” dodaje się wyrażenie „ oraz cennych kulturowo”</w:t>
      </w:r>
    </w:p>
    <w:p w:rsidR="00880C37" w:rsidRDefault="002E55EA" w:rsidP="00880C37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wierszu czternastym</w:t>
      </w:r>
      <w:r w:rsidR="00880C37">
        <w:rPr>
          <w:rFonts w:ascii="Times New Roman" w:hAnsi="Times New Roman" w:cs="Times New Roman"/>
          <w:sz w:val="24"/>
          <w:szCs w:val="24"/>
        </w:rPr>
        <w:t xml:space="preserve"> nazwa przedsięwzięcia otrzymuje brzmienie: „Budowa i remonty infrastruktury kulturalnej lub wspomagającej inicjatywy kulturalne lub obiektów związanych z zachowaniem dziedzictwa lokalnego, w tym prace konserwatorskie lub restauratorskie obiektów zabytkowych”;</w:t>
      </w:r>
    </w:p>
    <w:p w:rsidR="002E55EA" w:rsidRDefault="00880C37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wierszu czternastym nazwa wskaźnika produktu otrzymuje brzmienie: „Liczba</w:t>
      </w:r>
      <w:r w:rsidR="00936D2C">
        <w:rPr>
          <w:rFonts w:ascii="Times New Roman" w:hAnsi="Times New Roman" w:cs="Times New Roman"/>
          <w:sz w:val="24"/>
          <w:szCs w:val="24"/>
        </w:rPr>
        <w:t xml:space="preserve"> nowych lub zmodernizowanych bądź poddanych pracom konserwatorskim lub restauratorskim obiektów”;</w:t>
      </w:r>
    </w:p>
    <w:p w:rsidR="00E40793" w:rsidRDefault="00E40793" w:rsidP="00E4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93" w:rsidRDefault="00E40793" w:rsidP="00E4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93" w:rsidRDefault="00E40793" w:rsidP="00E4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93" w:rsidRPr="00E40793" w:rsidRDefault="00E40793" w:rsidP="00E4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41" w:rsidRDefault="00C56552" w:rsidP="000E5402">
      <w:pPr>
        <w:pStyle w:val="Teksttreci21"/>
        <w:numPr>
          <w:ilvl w:val="0"/>
          <w:numId w:val="4"/>
        </w:numPr>
        <w:spacing w:before="0" w:after="0" w:line="360" w:lineRule="auto"/>
        <w:ind w:left="426" w:hanging="426"/>
        <w:rPr>
          <w:sz w:val="24"/>
          <w:szCs w:val="24"/>
        </w:rPr>
      </w:pPr>
      <w:r w:rsidRPr="00E4617F">
        <w:rPr>
          <w:sz w:val="24"/>
          <w:szCs w:val="24"/>
        </w:rPr>
        <w:t>W załącz</w:t>
      </w:r>
      <w:r w:rsidR="00BB6541">
        <w:rPr>
          <w:sz w:val="24"/>
          <w:szCs w:val="24"/>
        </w:rPr>
        <w:t>niku do LSR – „Plan działania”:</w:t>
      </w:r>
    </w:p>
    <w:p w:rsidR="00C56552" w:rsidRDefault="00BB6541" w:rsidP="00793CEE">
      <w:pPr>
        <w:pStyle w:val="Teksttreci21"/>
        <w:spacing w:before="0" w:after="0"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6552" w:rsidRPr="00E4617F">
        <w:rPr>
          <w:sz w:val="24"/>
          <w:szCs w:val="24"/>
        </w:rPr>
        <w:t xml:space="preserve">w tabeli dla celu ogólnego </w:t>
      </w:r>
      <w:r>
        <w:rPr>
          <w:sz w:val="24"/>
          <w:szCs w:val="24"/>
        </w:rPr>
        <w:t>1</w:t>
      </w:r>
      <w:r w:rsidR="00C56552" w:rsidRPr="00E4617F">
        <w:rPr>
          <w:sz w:val="24"/>
          <w:szCs w:val="24"/>
        </w:rPr>
        <w:t xml:space="preserve"> w części</w:t>
      </w:r>
      <w:r>
        <w:rPr>
          <w:sz w:val="24"/>
          <w:szCs w:val="24"/>
        </w:rPr>
        <w:t xml:space="preserve"> dotyczącej celu szczegółowego 1 </w:t>
      </w:r>
      <w:r w:rsidR="00C56552" w:rsidRPr="00E4617F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>wierszu dla przedsięwzięcia 1.</w:t>
      </w:r>
      <w:r w:rsidR="00C56552" w:rsidRPr="00E4617F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3.</w:t>
      </w:r>
      <w:r w:rsidR="00C56552" w:rsidRPr="00E4617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nazwa wskaźnika produktu otrzymuje brzmienie: „Liczba nowych lub zmodernizowanych bądź poddanych pracom konserwatorskim lub restauratorskim obiektów”;</w:t>
      </w:r>
    </w:p>
    <w:p w:rsidR="00BB6541" w:rsidRPr="00A9072E" w:rsidRDefault="00BB6541" w:rsidP="00793CEE">
      <w:pPr>
        <w:pStyle w:val="Teksttreci21"/>
        <w:spacing w:before="0" w:after="0"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617F">
        <w:rPr>
          <w:sz w:val="24"/>
          <w:szCs w:val="24"/>
        </w:rPr>
        <w:t xml:space="preserve">w tabeli </w:t>
      </w:r>
      <w:r w:rsidRPr="00A9072E">
        <w:rPr>
          <w:sz w:val="24"/>
          <w:szCs w:val="24"/>
        </w:rPr>
        <w:t xml:space="preserve">dla celu ogólnego 3 w części dotyczącej celu szczegółowego 2 </w:t>
      </w:r>
      <w:r w:rsidRPr="00A9072E">
        <w:rPr>
          <w:bCs/>
          <w:sz w:val="24"/>
          <w:szCs w:val="24"/>
        </w:rPr>
        <w:t xml:space="preserve">w wierszu dla przedsięwzięcia 3.2.2. </w:t>
      </w:r>
      <w:r w:rsidRPr="00A9072E">
        <w:rPr>
          <w:sz w:val="24"/>
          <w:szCs w:val="24"/>
        </w:rPr>
        <w:t xml:space="preserve">przenosi się realizację przedsięwzięcia z lat: 2019-2021 na lata: 2016-2018 poprzez wykreślenie zapisów w kolumnach </w:t>
      </w:r>
      <w:r w:rsidR="00885839" w:rsidRPr="00A9072E">
        <w:rPr>
          <w:sz w:val="24"/>
          <w:szCs w:val="24"/>
        </w:rPr>
        <w:t>„wartość z jednostką miary”, „% </w:t>
      </w:r>
      <w:r w:rsidRPr="00A9072E">
        <w:rPr>
          <w:sz w:val="24"/>
          <w:szCs w:val="24"/>
        </w:rPr>
        <w:t xml:space="preserve">realizacji wskaźnika narastająco” oraz „Planowane wsparcie w PLN” przewidywanych </w:t>
      </w:r>
      <w:r w:rsidR="00154460" w:rsidRPr="00A9072E">
        <w:rPr>
          <w:sz w:val="24"/>
          <w:szCs w:val="24"/>
        </w:rPr>
        <w:t xml:space="preserve">do realizacji </w:t>
      </w:r>
      <w:r w:rsidRPr="00A9072E">
        <w:rPr>
          <w:sz w:val="24"/>
          <w:szCs w:val="24"/>
        </w:rPr>
        <w:t xml:space="preserve">na lata 2019-2021 </w:t>
      </w:r>
      <w:r w:rsidR="00154460" w:rsidRPr="00A9072E">
        <w:rPr>
          <w:sz w:val="24"/>
          <w:szCs w:val="24"/>
        </w:rPr>
        <w:t>i przeniesienie tych zapisów odpowiednio do kolumn przypisanych realizacji w latach 2016-2018.</w:t>
      </w:r>
    </w:p>
    <w:p w:rsidR="00211D44" w:rsidRPr="00A9072E" w:rsidRDefault="00793CEE" w:rsidP="00793CEE">
      <w:pPr>
        <w:pStyle w:val="Teksttreci21"/>
        <w:numPr>
          <w:ilvl w:val="0"/>
          <w:numId w:val="4"/>
        </w:numPr>
        <w:spacing w:before="0" w:after="0" w:line="360" w:lineRule="auto"/>
        <w:ind w:left="426" w:hanging="426"/>
        <w:rPr>
          <w:sz w:val="24"/>
          <w:szCs w:val="24"/>
        </w:rPr>
      </w:pPr>
      <w:r w:rsidRPr="00A9072E">
        <w:rPr>
          <w:sz w:val="24"/>
          <w:szCs w:val="24"/>
        </w:rPr>
        <w:t>W załącznik</w:t>
      </w:r>
      <w:r w:rsidR="00211D44" w:rsidRPr="00A9072E">
        <w:rPr>
          <w:sz w:val="24"/>
          <w:szCs w:val="24"/>
        </w:rPr>
        <w:t>u do LSR – „Plan komunikacyjny”:</w:t>
      </w:r>
    </w:p>
    <w:p w:rsidR="00211D44" w:rsidRPr="00A9072E" w:rsidRDefault="00211D44" w:rsidP="00A9072E">
      <w:pPr>
        <w:ind w:left="756" w:hanging="330"/>
        <w:jc w:val="both"/>
        <w:rPr>
          <w:rFonts w:ascii="Times New Roman" w:hAnsi="Times New Roman" w:cs="Times New Roman"/>
          <w:sz w:val="24"/>
          <w:szCs w:val="24"/>
        </w:rPr>
      </w:pPr>
      <w:r w:rsidRPr="00A9072E">
        <w:rPr>
          <w:rFonts w:ascii="Times New Roman" w:hAnsi="Times New Roman" w:cs="Times New Roman"/>
          <w:sz w:val="24"/>
          <w:szCs w:val="24"/>
        </w:rPr>
        <w:t xml:space="preserve">1) </w:t>
      </w:r>
      <w:r w:rsidR="00A9072E" w:rsidRPr="00A9072E">
        <w:rPr>
          <w:rFonts w:ascii="Times New Roman" w:hAnsi="Times New Roman" w:cs="Times New Roman"/>
          <w:sz w:val="24"/>
          <w:szCs w:val="24"/>
        </w:rPr>
        <w:t>w</w:t>
      </w:r>
      <w:r w:rsidRPr="00A9072E">
        <w:rPr>
          <w:rFonts w:ascii="Times New Roman" w:hAnsi="Times New Roman" w:cs="Times New Roman"/>
          <w:sz w:val="24"/>
          <w:szCs w:val="24"/>
        </w:rPr>
        <w:t xml:space="preserve"> tabeli „Plan działań w ramach Planu komunikacji”, </w:t>
      </w:r>
      <w:r w:rsidR="00A9072E" w:rsidRPr="00A9072E">
        <w:rPr>
          <w:rFonts w:ascii="Times New Roman" w:hAnsi="Times New Roman" w:cs="Times New Roman"/>
          <w:sz w:val="24"/>
          <w:szCs w:val="24"/>
        </w:rPr>
        <w:t>w kolumnie „Termin” wiersz czwarty</w:t>
      </w:r>
      <w:r w:rsidRPr="00A9072E">
        <w:rPr>
          <w:rFonts w:ascii="Times New Roman" w:hAnsi="Times New Roman" w:cs="Times New Roman"/>
          <w:sz w:val="24"/>
          <w:szCs w:val="24"/>
        </w:rPr>
        <w:t xml:space="preserve"> </w:t>
      </w:r>
      <w:r w:rsidR="00A9072E" w:rsidRPr="00A9072E">
        <w:rPr>
          <w:rFonts w:ascii="Times New Roman" w:hAnsi="Times New Roman" w:cs="Times New Roman"/>
          <w:sz w:val="24"/>
          <w:szCs w:val="24"/>
        </w:rPr>
        <w:t>otrzymuje brzmienie:</w:t>
      </w:r>
      <w:r w:rsidRPr="00A9072E">
        <w:rPr>
          <w:rFonts w:ascii="Times New Roman" w:hAnsi="Times New Roman" w:cs="Times New Roman"/>
          <w:sz w:val="24"/>
          <w:szCs w:val="24"/>
        </w:rPr>
        <w:t xml:space="preserve"> </w:t>
      </w:r>
      <w:r w:rsidR="00A9072E" w:rsidRPr="00A9072E">
        <w:rPr>
          <w:rFonts w:ascii="Times New Roman" w:hAnsi="Times New Roman" w:cs="Times New Roman"/>
          <w:sz w:val="24"/>
          <w:szCs w:val="24"/>
        </w:rPr>
        <w:t>„Przed każdym ogłoszonym konkursem (przewiduje się ogłoszenie konkursów w  zakresach tematycznych w 2016r. – 1 nabór,  2017r. – 6 – naborów, 2018r. – 3 nabory oraz</w:t>
      </w:r>
      <w:r w:rsidR="00A9072E">
        <w:rPr>
          <w:rFonts w:ascii="Times New Roman" w:hAnsi="Times New Roman" w:cs="Times New Roman"/>
          <w:sz w:val="24"/>
          <w:szCs w:val="24"/>
        </w:rPr>
        <w:t xml:space="preserve"> po 2 nabory w latach 2019-2021</w:t>
      </w:r>
      <w:r w:rsidR="00A9072E" w:rsidRPr="00A9072E">
        <w:rPr>
          <w:rFonts w:ascii="Times New Roman" w:hAnsi="Times New Roman" w:cs="Times New Roman"/>
          <w:sz w:val="24"/>
          <w:szCs w:val="24"/>
        </w:rPr>
        <w:t>. W sumie 16 działań komunikacyjnych)</w:t>
      </w:r>
      <w:r w:rsidR="00A9072E">
        <w:rPr>
          <w:rFonts w:ascii="Times New Roman" w:hAnsi="Times New Roman" w:cs="Times New Roman"/>
          <w:sz w:val="24"/>
          <w:szCs w:val="24"/>
        </w:rPr>
        <w:t>”</w:t>
      </w:r>
    </w:p>
    <w:p w:rsidR="00A9072E" w:rsidRDefault="00A9072E" w:rsidP="00A9072E">
      <w:pPr>
        <w:pStyle w:val="Teksttreci21"/>
        <w:spacing w:before="120" w:after="120" w:line="276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A9072E">
        <w:rPr>
          <w:sz w:val="24"/>
          <w:szCs w:val="24"/>
        </w:rPr>
        <w:t>2) w tabeli „Wskaźniki realizacji działań (produktowe)”</w:t>
      </w:r>
      <w:r w:rsidRPr="00A907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 kolumnie – „Wartość docelowa” w wierszu drugim – „Liczba działań komunikacyjnych” wartość: „26” zastępuje się wartością „27”;</w:t>
      </w:r>
    </w:p>
    <w:p w:rsidR="00793CEE" w:rsidRDefault="00A9072E" w:rsidP="00211D44">
      <w:pPr>
        <w:pStyle w:val="Teksttreci21"/>
        <w:spacing w:before="0" w:after="0" w:line="360" w:lineRule="auto"/>
        <w:ind w:left="426" w:firstLine="0"/>
        <w:rPr>
          <w:sz w:val="24"/>
          <w:szCs w:val="24"/>
        </w:rPr>
      </w:pPr>
      <w:r w:rsidRPr="00A9072E">
        <w:rPr>
          <w:sz w:val="24"/>
          <w:szCs w:val="24"/>
        </w:rPr>
        <w:t>3</w:t>
      </w:r>
      <w:r w:rsidR="00211D44" w:rsidRPr="00A9072E">
        <w:rPr>
          <w:sz w:val="24"/>
          <w:szCs w:val="24"/>
        </w:rPr>
        <w:t xml:space="preserve">) </w:t>
      </w:r>
      <w:r w:rsidR="00793CEE" w:rsidRPr="00A9072E">
        <w:rPr>
          <w:sz w:val="24"/>
          <w:szCs w:val="24"/>
        </w:rPr>
        <w:t xml:space="preserve"> w tabeli „działania generujące koszty”:</w:t>
      </w:r>
    </w:p>
    <w:p w:rsidR="00793CEE" w:rsidRDefault="00793CEE" w:rsidP="00793CEE">
      <w:pPr>
        <w:pStyle w:val="Teksttreci21"/>
        <w:spacing w:before="120" w:after="120" w:line="276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w wierszu drugim – „Materiały informacyjne (informatory, dobre praktyki, ulotki</w:t>
      </w:r>
      <w:r w:rsidRPr="00E92F27">
        <w:rPr>
          <w:rFonts w:asciiTheme="majorBidi" w:hAnsiTheme="majorBidi" w:cstheme="majorBidi"/>
          <w:sz w:val="24"/>
          <w:szCs w:val="24"/>
        </w:rPr>
        <w:t>, przewodniki</w:t>
      </w:r>
      <w:r>
        <w:rPr>
          <w:rFonts w:asciiTheme="majorBidi" w:hAnsiTheme="majorBidi" w:cstheme="majorBidi"/>
          <w:sz w:val="24"/>
          <w:szCs w:val="24"/>
        </w:rPr>
        <w:t xml:space="preserve">, albumy itp. drukowane lub elektroniczne materiały promocyjne przybliżające realizację LSR)” </w:t>
      </w:r>
      <w:r>
        <w:rPr>
          <w:bCs/>
          <w:sz w:val="24"/>
          <w:szCs w:val="24"/>
        </w:rPr>
        <w:t>w </w:t>
      </w:r>
      <w:r w:rsidRPr="005C5CCD">
        <w:rPr>
          <w:bCs/>
          <w:sz w:val="24"/>
          <w:szCs w:val="24"/>
        </w:rPr>
        <w:t>kolumnie „</w:t>
      </w:r>
      <w:r>
        <w:rPr>
          <w:bCs/>
          <w:sz w:val="24"/>
          <w:szCs w:val="24"/>
        </w:rPr>
        <w:t>planowany budżet</w:t>
      </w:r>
      <w:r w:rsidRPr="005C5CCD">
        <w:rPr>
          <w:bCs/>
          <w:sz w:val="24"/>
          <w:szCs w:val="24"/>
        </w:rPr>
        <w:t xml:space="preserve">” </w:t>
      </w:r>
      <w:r>
        <w:rPr>
          <w:bCs/>
          <w:sz w:val="24"/>
          <w:szCs w:val="24"/>
        </w:rPr>
        <w:t>wyrażenie</w:t>
      </w:r>
      <w:r w:rsidRPr="005C5CC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„6x4 300,00zł” zastępuje się wyrażeniem: „1x1 813,39 </w:t>
      </w:r>
      <w:r w:rsidR="002B23CC">
        <w:rPr>
          <w:bCs/>
          <w:sz w:val="24"/>
          <w:szCs w:val="24"/>
        </w:rPr>
        <w:t>zł” i „5</w:t>
      </w:r>
      <w:r>
        <w:rPr>
          <w:bCs/>
          <w:sz w:val="24"/>
          <w:szCs w:val="24"/>
        </w:rPr>
        <w:t>x4</w:t>
      </w:r>
      <w:r w:rsidR="002B23C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300,00 zł”, a w kolumnie  - „Razem” kwotę: „</w:t>
      </w:r>
      <w:r w:rsidR="002B23CC">
        <w:rPr>
          <w:bCs/>
          <w:sz w:val="24"/>
          <w:szCs w:val="24"/>
        </w:rPr>
        <w:t>27.226,80 </w:t>
      </w:r>
      <w:r>
        <w:rPr>
          <w:bCs/>
          <w:sz w:val="24"/>
          <w:szCs w:val="24"/>
        </w:rPr>
        <w:t>zł” zastępuje się kwotą:</w:t>
      </w:r>
      <w:r w:rsidR="002B23CC">
        <w:rPr>
          <w:bCs/>
          <w:sz w:val="24"/>
          <w:szCs w:val="24"/>
        </w:rPr>
        <w:t xml:space="preserve"> „24 740,19 </w:t>
      </w:r>
      <w:r>
        <w:rPr>
          <w:bCs/>
          <w:sz w:val="24"/>
          <w:szCs w:val="24"/>
        </w:rPr>
        <w:t>zł”</w:t>
      </w:r>
    </w:p>
    <w:p w:rsidR="00793CEE" w:rsidRDefault="00793CEE" w:rsidP="00793CEE">
      <w:pPr>
        <w:pStyle w:val="Teksttreci21"/>
        <w:spacing w:before="120" w:after="120" w:line="276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w </w:t>
      </w:r>
      <w:r w:rsidRPr="005C5CCD">
        <w:rPr>
          <w:bCs/>
          <w:sz w:val="24"/>
          <w:szCs w:val="24"/>
        </w:rPr>
        <w:t>wierszu trzecim</w:t>
      </w:r>
      <w:r>
        <w:rPr>
          <w:bCs/>
          <w:sz w:val="24"/>
          <w:szCs w:val="24"/>
        </w:rPr>
        <w:t xml:space="preserve"> -</w:t>
      </w:r>
      <w:r w:rsidRPr="005C5CCD">
        <w:rPr>
          <w:bCs/>
          <w:sz w:val="24"/>
          <w:szCs w:val="24"/>
        </w:rPr>
        <w:t xml:space="preserve"> „</w:t>
      </w:r>
      <w:r w:rsidRPr="005C5CCD">
        <w:rPr>
          <w:sz w:val="24"/>
          <w:szCs w:val="24"/>
        </w:rPr>
        <w:t>Materiały promocyjne (pamiątki, gadżety, kalendarze)”</w:t>
      </w:r>
      <w:r w:rsidRPr="005C5C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 </w:t>
      </w:r>
      <w:r w:rsidRPr="005C5CCD">
        <w:rPr>
          <w:bCs/>
          <w:sz w:val="24"/>
          <w:szCs w:val="24"/>
        </w:rPr>
        <w:t>kolumnie „</w:t>
      </w:r>
      <w:r>
        <w:rPr>
          <w:bCs/>
          <w:sz w:val="24"/>
          <w:szCs w:val="24"/>
        </w:rPr>
        <w:t>planowany budżet</w:t>
      </w:r>
      <w:r w:rsidRPr="005C5CCD">
        <w:rPr>
          <w:bCs/>
          <w:sz w:val="24"/>
          <w:szCs w:val="24"/>
        </w:rPr>
        <w:t xml:space="preserve">” </w:t>
      </w:r>
      <w:r>
        <w:rPr>
          <w:bCs/>
          <w:sz w:val="24"/>
          <w:szCs w:val="24"/>
        </w:rPr>
        <w:t>wyrażenie</w:t>
      </w:r>
      <w:r w:rsidRPr="005C5CCD">
        <w:rPr>
          <w:bCs/>
          <w:sz w:val="24"/>
          <w:szCs w:val="24"/>
        </w:rPr>
        <w:t>:</w:t>
      </w:r>
      <w:r w:rsidR="002B23CC">
        <w:rPr>
          <w:bCs/>
          <w:sz w:val="24"/>
          <w:szCs w:val="24"/>
        </w:rPr>
        <w:t xml:space="preserve"> „5x4 </w:t>
      </w:r>
      <w:r>
        <w:rPr>
          <w:bCs/>
          <w:sz w:val="24"/>
          <w:szCs w:val="24"/>
        </w:rPr>
        <w:t xml:space="preserve">000,00 zł” </w:t>
      </w:r>
      <w:r>
        <w:rPr>
          <w:rFonts w:asciiTheme="majorBidi" w:hAnsiTheme="majorBidi" w:cstheme="majorBidi"/>
          <w:sz w:val="24"/>
          <w:szCs w:val="24"/>
        </w:rPr>
        <w:t xml:space="preserve">zastępuje się wyrażeniem: </w:t>
      </w:r>
      <w:r w:rsidR="002B23CC">
        <w:rPr>
          <w:rFonts w:asciiTheme="majorBidi" w:hAnsiTheme="majorBidi" w:cstheme="majorBidi"/>
          <w:sz w:val="24"/>
          <w:szCs w:val="24"/>
        </w:rPr>
        <w:t>„1x6 486,61 </w:t>
      </w:r>
      <w:r>
        <w:rPr>
          <w:rFonts w:asciiTheme="majorBidi" w:hAnsiTheme="majorBidi" w:cstheme="majorBidi"/>
          <w:sz w:val="24"/>
          <w:szCs w:val="24"/>
        </w:rPr>
        <w:t>zł”</w:t>
      </w:r>
      <w:r w:rsidR="002B23CC">
        <w:rPr>
          <w:rFonts w:asciiTheme="majorBidi" w:hAnsiTheme="majorBidi" w:cstheme="majorBidi"/>
          <w:sz w:val="24"/>
          <w:szCs w:val="24"/>
        </w:rPr>
        <w:t xml:space="preserve"> i </w:t>
      </w:r>
      <w:r>
        <w:rPr>
          <w:rFonts w:asciiTheme="majorBidi" w:hAnsiTheme="majorBidi" w:cstheme="majorBidi"/>
          <w:sz w:val="24"/>
          <w:szCs w:val="24"/>
        </w:rPr>
        <w:t>„5x4</w:t>
      </w:r>
      <w:r w:rsidR="002B23CC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000,00 zł”, a w kolumnie -</w:t>
      </w:r>
      <w:r w:rsidR="002B23CC">
        <w:rPr>
          <w:rFonts w:asciiTheme="majorBidi" w:hAnsiTheme="majorBidi" w:cstheme="majorBidi"/>
          <w:sz w:val="24"/>
          <w:szCs w:val="24"/>
        </w:rPr>
        <w:t xml:space="preserve"> „Razem” kwotę</w:t>
      </w:r>
      <w:r>
        <w:rPr>
          <w:rFonts w:asciiTheme="majorBidi" w:hAnsiTheme="majorBidi" w:cstheme="majorBidi"/>
          <w:sz w:val="24"/>
          <w:szCs w:val="24"/>
        </w:rPr>
        <w:t>: „</w:t>
      </w:r>
      <w:r w:rsidR="002B23CC">
        <w:rPr>
          <w:rFonts w:asciiTheme="majorBidi" w:hAnsiTheme="majorBidi" w:cstheme="majorBidi"/>
          <w:sz w:val="24"/>
          <w:szCs w:val="24"/>
        </w:rPr>
        <w:t>51 526,75 </w:t>
      </w:r>
      <w:r>
        <w:rPr>
          <w:rFonts w:asciiTheme="majorBidi" w:hAnsiTheme="majorBidi" w:cstheme="majorBidi"/>
          <w:sz w:val="24"/>
          <w:szCs w:val="24"/>
        </w:rPr>
        <w:t>zł” zastępuje się kwotą: „</w:t>
      </w:r>
      <w:r w:rsidR="002B23CC">
        <w:rPr>
          <w:rFonts w:asciiTheme="majorBidi" w:hAnsiTheme="majorBidi" w:cstheme="majorBidi"/>
          <w:sz w:val="24"/>
          <w:szCs w:val="24"/>
        </w:rPr>
        <w:t>54 013,36 </w:t>
      </w:r>
      <w:r>
        <w:rPr>
          <w:rFonts w:asciiTheme="majorBidi" w:hAnsiTheme="majorBidi" w:cstheme="majorBidi"/>
          <w:sz w:val="24"/>
          <w:szCs w:val="24"/>
        </w:rPr>
        <w:t>zł”;</w:t>
      </w:r>
    </w:p>
    <w:p w:rsidR="00563BC1" w:rsidRDefault="00563BC1" w:rsidP="00563BC1">
      <w:pPr>
        <w:pStyle w:val="Teksttreci21"/>
        <w:spacing w:before="120" w:after="120" w:line="276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w wierszu ostatnim – „Razem” kwotę: „201 686,98 zł” zastępuje się kwotą: „208 173,59 zł”;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2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lastRenderedPageBreak/>
        <w:t xml:space="preserve">Uwzględniając powyższe zmiany, zatwierdza się tekst jednolity Lokalnej Strategii Rozwoju Lokalnej Grupy Działania „Brynica to nie granica” w brzmieniu stanowiącym załącznik do niniejszej uchwały 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885839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57D7" w:rsidRPr="00885839" w:rsidRDefault="00C56552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1257D7" w:rsidRPr="00885839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E61"/>
    <w:rsid w:val="00042A04"/>
    <w:rsid w:val="00045CC2"/>
    <w:rsid w:val="00057F14"/>
    <w:rsid w:val="000B6E89"/>
    <w:rsid w:val="000E5402"/>
    <w:rsid w:val="000E585F"/>
    <w:rsid w:val="001257D7"/>
    <w:rsid w:val="00154460"/>
    <w:rsid w:val="0019365F"/>
    <w:rsid w:val="001E7D5A"/>
    <w:rsid w:val="00211D44"/>
    <w:rsid w:val="002629E7"/>
    <w:rsid w:val="00267ED2"/>
    <w:rsid w:val="00291DB2"/>
    <w:rsid w:val="002B23CC"/>
    <w:rsid w:val="002E55EA"/>
    <w:rsid w:val="003906F4"/>
    <w:rsid w:val="004C52D5"/>
    <w:rsid w:val="004E61F4"/>
    <w:rsid w:val="00510C78"/>
    <w:rsid w:val="00563BC1"/>
    <w:rsid w:val="005E1D7E"/>
    <w:rsid w:val="00715E6F"/>
    <w:rsid w:val="00793CEE"/>
    <w:rsid w:val="00796FF4"/>
    <w:rsid w:val="007B086F"/>
    <w:rsid w:val="007E0CC2"/>
    <w:rsid w:val="008742AD"/>
    <w:rsid w:val="00880C37"/>
    <w:rsid w:val="00880E61"/>
    <w:rsid w:val="00885839"/>
    <w:rsid w:val="00891DE2"/>
    <w:rsid w:val="00936D2C"/>
    <w:rsid w:val="009F3AA0"/>
    <w:rsid w:val="00A9072E"/>
    <w:rsid w:val="00B46129"/>
    <w:rsid w:val="00BB6541"/>
    <w:rsid w:val="00BB79F3"/>
    <w:rsid w:val="00BD053D"/>
    <w:rsid w:val="00BF266E"/>
    <w:rsid w:val="00C56552"/>
    <w:rsid w:val="00C7707E"/>
    <w:rsid w:val="00CB3CC7"/>
    <w:rsid w:val="00D0392C"/>
    <w:rsid w:val="00D67C9E"/>
    <w:rsid w:val="00DA4DD1"/>
    <w:rsid w:val="00DF59FF"/>
    <w:rsid w:val="00E11F41"/>
    <w:rsid w:val="00E40793"/>
    <w:rsid w:val="00E4617F"/>
    <w:rsid w:val="00E46EB4"/>
    <w:rsid w:val="00ED4DC3"/>
    <w:rsid w:val="00ED7595"/>
    <w:rsid w:val="00F32B55"/>
    <w:rsid w:val="00FB2FF2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2017-06-16T14:07:00Z</dcterms:created>
  <dcterms:modified xsi:type="dcterms:W3CDTF">2017-06-16T14:07:00Z</dcterms:modified>
</cp:coreProperties>
</file>