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91C" w:rsidRDefault="0036291C"/>
    <w:p w:rsidR="0036291C" w:rsidRDefault="00692EC4" w:rsidP="0036291C">
      <w:pPr>
        <w:jc w:val="center"/>
        <w:rPr>
          <w:b/>
        </w:rPr>
      </w:pPr>
      <w:r w:rsidRPr="00692EC4">
        <w:rPr>
          <w:b/>
        </w:rPr>
        <w:t>Lokalne kryteria wyboru dla c</w:t>
      </w:r>
      <w:r w:rsidR="00FE260C">
        <w:rPr>
          <w:b/>
        </w:rPr>
        <w:t xml:space="preserve">elu ogólnego </w:t>
      </w:r>
      <w:r w:rsidR="006655D3">
        <w:rPr>
          <w:b/>
        </w:rPr>
        <w:t>2</w:t>
      </w:r>
    </w:p>
    <w:p w:rsidR="00331C7F" w:rsidRPr="008B2818" w:rsidRDefault="00331C7F" w:rsidP="00331C7F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5"/>
        <w:gridCol w:w="740"/>
        <w:gridCol w:w="4272"/>
        <w:gridCol w:w="4110"/>
        <w:gridCol w:w="3597"/>
      </w:tblGrid>
      <w:tr w:rsidR="00331C7F" w:rsidRPr="001F6DA7" w:rsidTr="00215FF2">
        <w:trPr>
          <w:trHeight w:val="650"/>
        </w:trPr>
        <w:tc>
          <w:tcPr>
            <w:tcW w:w="927" w:type="pct"/>
            <w:shd w:val="clear" w:color="auto" w:fill="FFD966"/>
            <w:vAlign w:val="center"/>
          </w:tcPr>
          <w:p w:rsidR="00331C7F" w:rsidRPr="001F6DA7" w:rsidRDefault="00331C7F" w:rsidP="00215FF2">
            <w:pPr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1F6DA7">
              <w:rPr>
                <w:b/>
                <w:color w:val="000000"/>
                <w:sz w:val="20"/>
                <w:szCs w:val="20"/>
                <w:lang w:eastAsia="ar-SA"/>
              </w:rPr>
              <w:t>CEL OGÓLNY</w:t>
            </w:r>
          </w:p>
        </w:tc>
        <w:tc>
          <w:tcPr>
            <w:tcW w:w="1605" w:type="pct"/>
            <w:gridSpan w:val="2"/>
            <w:shd w:val="clear" w:color="auto" w:fill="FFD966"/>
            <w:vAlign w:val="center"/>
          </w:tcPr>
          <w:p w:rsidR="00331C7F" w:rsidRPr="001F6DA7" w:rsidRDefault="00331C7F" w:rsidP="00215FF2">
            <w:pPr>
              <w:jc w:val="center"/>
              <w:rPr>
                <w:color w:val="000000"/>
                <w:sz w:val="20"/>
                <w:szCs w:val="20"/>
              </w:rPr>
            </w:pPr>
            <w:r w:rsidRPr="001F6DA7">
              <w:rPr>
                <w:b/>
                <w:color w:val="000000"/>
                <w:sz w:val="20"/>
                <w:szCs w:val="20"/>
                <w:lang w:eastAsia="ar-SA"/>
              </w:rPr>
              <w:t>Kryterium lokalne</w:t>
            </w:r>
          </w:p>
        </w:tc>
        <w:tc>
          <w:tcPr>
            <w:tcW w:w="1316" w:type="pct"/>
            <w:shd w:val="clear" w:color="auto" w:fill="FFD966"/>
            <w:vAlign w:val="center"/>
          </w:tcPr>
          <w:p w:rsidR="00331C7F" w:rsidRPr="001F6DA7" w:rsidRDefault="00331C7F" w:rsidP="00215FF2">
            <w:pPr>
              <w:jc w:val="center"/>
              <w:rPr>
                <w:color w:val="000000"/>
                <w:sz w:val="20"/>
                <w:szCs w:val="20"/>
              </w:rPr>
            </w:pPr>
            <w:r w:rsidRPr="001F6DA7">
              <w:rPr>
                <w:b/>
                <w:color w:val="000000"/>
                <w:sz w:val="20"/>
                <w:szCs w:val="20"/>
                <w:lang w:eastAsia="ar-SA"/>
              </w:rPr>
              <w:t>Opis / potencjalne oddziaływanie</w:t>
            </w:r>
          </w:p>
        </w:tc>
        <w:tc>
          <w:tcPr>
            <w:tcW w:w="1152" w:type="pct"/>
            <w:shd w:val="clear" w:color="auto" w:fill="FFD966"/>
            <w:vAlign w:val="center"/>
          </w:tcPr>
          <w:p w:rsidR="00331C7F" w:rsidRPr="001F6DA7" w:rsidRDefault="00331C7F" w:rsidP="00215FF2">
            <w:pPr>
              <w:jc w:val="center"/>
              <w:rPr>
                <w:color w:val="000000"/>
                <w:sz w:val="20"/>
                <w:szCs w:val="20"/>
              </w:rPr>
            </w:pPr>
            <w:r w:rsidRPr="001F6DA7">
              <w:rPr>
                <w:b/>
                <w:color w:val="000000"/>
                <w:sz w:val="20"/>
                <w:szCs w:val="20"/>
                <w:lang w:eastAsia="ar-SA"/>
              </w:rPr>
              <w:t>Punktacja</w:t>
            </w:r>
          </w:p>
        </w:tc>
      </w:tr>
      <w:tr w:rsidR="00331C7F" w:rsidRPr="001F6DA7" w:rsidTr="00331C7F">
        <w:trPr>
          <w:trHeight w:val="4236"/>
        </w:trPr>
        <w:tc>
          <w:tcPr>
            <w:tcW w:w="927" w:type="pct"/>
            <w:vMerge w:val="restart"/>
          </w:tcPr>
          <w:p w:rsidR="00331C7F" w:rsidRPr="00820C61" w:rsidRDefault="00331C7F" w:rsidP="00215FF2">
            <w:pPr>
              <w:rPr>
                <w:b/>
                <w:sz w:val="20"/>
                <w:szCs w:val="20"/>
                <w:lang w:eastAsia="ar-SA"/>
              </w:rPr>
            </w:pPr>
            <w:r w:rsidRPr="00820C61">
              <w:rPr>
                <w:b/>
                <w:sz w:val="20"/>
                <w:szCs w:val="20"/>
                <w:lang w:eastAsia="ar-SA"/>
              </w:rPr>
              <w:t>Cel ogólny 2</w:t>
            </w:r>
          </w:p>
          <w:p w:rsidR="00331C7F" w:rsidRPr="00820C61" w:rsidRDefault="00331C7F" w:rsidP="00215FF2">
            <w:pPr>
              <w:rPr>
                <w:b/>
                <w:sz w:val="20"/>
                <w:szCs w:val="20"/>
                <w:lang w:eastAsia="ar-SA"/>
              </w:rPr>
            </w:pPr>
            <w:bookmarkStart w:id="0" w:name="_Hlk515969492"/>
            <w:r w:rsidRPr="00820C61">
              <w:rPr>
                <w:b/>
                <w:sz w:val="20"/>
                <w:szCs w:val="20"/>
                <w:lang w:eastAsia="ar-SA"/>
              </w:rPr>
              <w:t>Wsparcie inkluzji społecznej i rozwoju gospodarczego – dla przedsięwzięcia 2.2.1 Tworzenie inicjatyw lokalnych o charakterze usługowym, w tym kreowanie współpracy</w:t>
            </w:r>
            <w:bookmarkEnd w:id="0"/>
          </w:p>
        </w:tc>
        <w:tc>
          <w:tcPr>
            <w:tcW w:w="237" w:type="pct"/>
            <w:vAlign w:val="center"/>
          </w:tcPr>
          <w:p w:rsidR="00331C7F" w:rsidRPr="00820C61" w:rsidRDefault="00331C7F" w:rsidP="00215FF2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820C61">
              <w:rPr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368" w:type="pct"/>
            <w:vAlign w:val="center"/>
          </w:tcPr>
          <w:p w:rsidR="00331C7F" w:rsidRPr="00820C61" w:rsidRDefault="00331C7F" w:rsidP="00215FF2">
            <w:pPr>
              <w:rPr>
                <w:b/>
                <w:iCs/>
                <w:sz w:val="20"/>
                <w:szCs w:val="20"/>
              </w:rPr>
            </w:pPr>
            <w:r w:rsidRPr="00820C61">
              <w:rPr>
                <w:b/>
                <w:iCs/>
                <w:sz w:val="20"/>
                <w:szCs w:val="20"/>
                <w:lang w:eastAsia="ar-SA"/>
              </w:rPr>
              <w:t>Kwalifikacje i zasoby wnioskodawcy</w:t>
            </w:r>
          </w:p>
        </w:tc>
        <w:tc>
          <w:tcPr>
            <w:tcW w:w="1316" w:type="pct"/>
            <w:vAlign w:val="center"/>
          </w:tcPr>
          <w:p w:rsidR="00331C7F" w:rsidRPr="00820C61" w:rsidRDefault="00331C7F" w:rsidP="00215FF2">
            <w:pPr>
              <w:rPr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 xml:space="preserve">Preferuje wnioskodawców posiadających: </w:t>
            </w:r>
          </w:p>
          <w:p w:rsidR="00331C7F" w:rsidRPr="00820C61" w:rsidRDefault="00331C7F" w:rsidP="00215FF2">
            <w:pPr>
              <w:rPr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>- kwalifikacje: wykształcenie  (poziom wykształcenia, nazwa uczelni, kierunek, zdobyty tytuł itp.), odbyte kursy i szkolenia (ukończone kursy i szkolenia mogące mieć wpływ na planowane przedsięwzięcie, o tematyce ekonomicznej, marketingowej itp. jak i związane z branżą, w której prowadzona będzie działalność) lub doświadczenie zawodowe i inne posiadane umiejętności mające znaczenie w stosunku do planowanej operacji, i/lub</w:t>
            </w:r>
          </w:p>
          <w:p w:rsidR="00331C7F" w:rsidRPr="00820C61" w:rsidRDefault="00331C7F" w:rsidP="00215FF2">
            <w:pPr>
              <w:rPr>
                <w:strike/>
                <w:sz w:val="20"/>
                <w:szCs w:val="20"/>
              </w:rPr>
            </w:pPr>
            <w:r w:rsidRPr="00820C61">
              <w:rPr>
                <w:sz w:val="20"/>
                <w:szCs w:val="20"/>
                <w:lang w:eastAsia="ar-SA"/>
              </w:rPr>
              <w:t>- zasoby, które będą wykorzystane do prowadzonej działalności gospodarczej (której dotyczy operacja) tj. majątek (np. grunty, budynki i budowle, maszyny i urządzenia, środki transportu, wartości niematerialne i prawne).</w:t>
            </w:r>
          </w:p>
        </w:tc>
        <w:tc>
          <w:tcPr>
            <w:tcW w:w="1152" w:type="pct"/>
            <w:vAlign w:val="center"/>
          </w:tcPr>
          <w:p w:rsidR="00331C7F" w:rsidRPr="00820C61" w:rsidRDefault="00331C7F" w:rsidP="00215FF2">
            <w:pPr>
              <w:snapToGrid w:val="0"/>
              <w:rPr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 xml:space="preserve">- brak posiadanych zasobów i kwalifikacji – </w:t>
            </w:r>
            <w:r w:rsidRPr="00820C61">
              <w:rPr>
                <w:b/>
                <w:bCs/>
                <w:sz w:val="20"/>
                <w:szCs w:val="20"/>
                <w:lang w:eastAsia="ar-SA"/>
              </w:rPr>
              <w:t>0 pkt</w:t>
            </w:r>
          </w:p>
          <w:p w:rsidR="00331C7F" w:rsidRPr="00820C61" w:rsidRDefault="00331C7F" w:rsidP="00215FF2">
            <w:pPr>
              <w:snapToGrid w:val="0"/>
              <w:rPr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 xml:space="preserve">- posiadanie zasobów, które będą wykorzystane do prowadzonej działalności gosp. (której dotyczy operacja) – </w:t>
            </w:r>
            <w:r w:rsidRPr="00820C61">
              <w:rPr>
                <w:b/>
                <w:bCs/>
                <w:sz w:val="20"/>
                <w:szCs w:val="20"/>
                <w:lang w:eastAsia="ar-SA"/>
              </w:rPr>
              <w:t>1 pkt</w:t>
            </w:r>
            <w:r w:rsidRPr="00820C61">
              <w:rPr>
                <w:sz w:val="20"/>
                <w:szCs w:val="20"/>
                <w:lang w:eastAsia="ar-SA"/>
              </w:rPr>
              <w:t>.</w:t>
            </w:r>
          </w:p>
          <w:p w:rsidR="00331C7F" w:rsidRPr="00820C61" w:rsidRDefault="00331C7F" w:rsidP="00215FF2">
            <w:pPr>
              <w:snapToGrid w:val="0"/>
              <w:rPr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 xml:space="preserve">- posiadanie wykształcenia lub kursów, szkoleń lub doświadczenia zawodowego – </w:t>
            </w:r>
            <w:r w:rsidRPr="00820C61">
              <w:rPr>
                <w:b/>
                <w:bCs/>
                <w:sz w:val="20"/>
                <w:szCs w:val="20"/>
                <w:lang w:eastAsia="ar-SA"/>
              </w:rPr>
              <w:t>1 pkt.</w:t>
            </w:r>
          </w:p>
        </w:tc>
      </w:tr>
      <w:tr w:rsidR="00331C7F" w:rsidRPr="001F6DA7" w:rsidTr="00215FF2">
        <w:trPr>
          <w:trHeight w:val="416"/>
        </w:trPr>
        <w:tc>
          <w:tcPr>
            <w:tcW w:w="927" w:type="pct"/>
            <w:vMerge/>
          </w:tcPr>
          <w:p w:rsidR="00331C7F" w:rsidRPr="001F6DA7" w:rsidRDefault="00331C7F" w:rsidP="00215FF2">
            <w:pPr>
              <w:rPr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37" w:type="pct"/>
            <w:vAlign w:val="center"/>
          </w:tcPr>
          <w:p w:rsidR="00331C7F" w:rsidRPr="001F6DA7" w:rsidRDefault="00331C7F" w:rsidP="00215FF2">
            <w:pPr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1F6DA7">
              <w:rPr>
                <w:b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368" w:type="pct"/>
            <w:vAlign w:val="center"/>
          </w:tcPr>
          <w:p w:rsidR="00331C7F" w:rsidRPr="001F6DA7" w:rsidRDefault="00331C7F" w:rsidP="00215FF2">
            <w:pPr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1F6DA7">
              <w:rPr>
                <w:b/>
                <w:color w:val="000000"/>
                <w:sz w:val="20"/>
                <w:szCs w:val="20"/>
                <w:lang w:eastAsia="ar-SA"/>
              </w:rPr>
              <w:t>Innowacyjność projektu</w:t>
            </w:r>
          </w:p>
        </w:tc>
        <w:tc>
          <w:tcPr>
            <w:tcW w:w="1316" w:type="pct"/>
            <w:vAlign w:val="center"/>
          </w:tcPr>
          <w:p w:rsidR="00331C7F" w:rsidRPr="001F6DA7" w:rsidRDefault="00331C7F" w:rsidP="00215FF2">
            <w:pPr>
              <w:rPr>
                <w:color w:val="000000"/>
                <w:sz w:val="20"/>
                <w:szCs w:val="20"/>
                <w:lang w:eastAsia="ar-SA"/>
              </w:rPr>
            </w:pPr>
            <w:r w:rsidRPr="001F6DA7">
              <w:rPr>
                <w:color w:val="000000"/>
                <w:sz w:val="20"/>
                <w:szCs w:val="20"/>
                <w:lang w:eastAsia="ar-SA"/>
              </w:rPr>
              <w:t xml:space="preserve">Preferuje operacje innowacyjne, oryginalne w skali lokalnej – tj.: </w:t>
            </w:r>
            <w:r w:rsidRPr="001F6DA7">
              <w:rPr>
                <w:color w:val="000000"/>
                <w:sz w:val="20"/>
                <w:szCs w:val="20"/>
                <w:lang w:eastAsia="ar-SA"/>
              </w:rPr>
              <w:br/>
              <w:t xml:space="preserve">- wykorzystujące nie praktykowane dotąd lokalnie rozwiązania technologiczne czy zastosowane materiały, </w:t>
            </w:r>
          </w:p>
          <w:p w:rsidR="00331C7F" w:rsidRPr="001F6DA7" w:rsidRDefault="00331C7F" w:rsidP="00215FF2">
            <w:pPr>
              <w:rPr>
                <w:color w:val="000000"/>
                <w:sz w:val="20"/>
                <w:szCs w:val="20"/>
                <w:lang w:eastAsia="ar-SA"/>
              </w:rPr>
            </w:pPr>
            <w:r w:rsidRPr="001F6DA7">
              <w:rPr>
                <w:color w:val="000000"/>
                <w:sz w:val="20"/>
                <w:szCs w:val="20"/>
                <w:lang w:eastAsia="ar-SA"/>
              </w:rPr>
              <w:t>- planowane innowacyjne, dotąd nie wdrażane lokalnie procesy społeczne, rozwiązania organizacyjne, innowacyjne metody rozwiązania problemów,</w:t>
            </w:r>
          </w:p>
          <w:p w:rsidR="00331C7F" w:rsidRPr="001F6DA7" w:rsidRDefault="00331C7F" w:rsidP="00215FF2">
            <w:pPr>
              <w:rPr>
                <w:color w:val="000000"/>
                <w:sz w:val="20"/>
                <w:szCs w:val="20"/>
                <w:lang w:eastAsia="ar-SA"/>
              </w:rPr>
            </w:pPr>
            <w:r w:rsidRPr="001F6DA7">
              <w:rPr>
                <w:color w:val="000000"/>
                <w:sz w:val="20"/>
                <w:szCs w:val="20"/>
                <w:lang w:eastAsia="ar-SA"/>
              </w:rPr>
              <w:t xml:space="preserve">- rozwiązania wykorzystujące lokalne zasoby i lokalny potencjał. </w:t>
            </w:r>
          </w:p>
        </w:tc>
        <w:tc>
          <w:tcPr>
            <w:tcW w:w="1152" w:type="pct"/>
            <w:vAlign w:val="center"/>
          </w:tcPr>
          <w:p w:rsidR="00331C7F" w:rsidRPr="000E5D18" w:rsidRDefault="00331C7F" w:rsidP="00215FF2">
            <w:pPr>
              <w:snapToGrid w:val="0"/>
              <w:rPr>
                <w:b/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 xml:space="preserve">-projekt nie zawierający elementów </w:t>
            </w:r>
            <w:r w:rsidRPr="000E5D18">
              <w:rPr>
                <w:sz w:val="20"/>
                <w:szCs w:val="20"/>
                <w:lang w:eastAsia="ar-SA"/>
              </w:rPr>
              <w:t xml:space="preserve">innowacyjnych – </w:t>
            </w:r>
            <w:r w:rsidRPr="000E5D18">
              <w:rPr>
                <w:b/>
                <w:sz w:val="20"/>
                <w:szCs w:val="20"/>
                <w:lang w:eastAsia="ar-SA"/>
              </w:rPr>
              <w:t>0 pkt</w:t>
            </w:r>
          </w:p>
          <w:p w:rsidR="00331C7F" w:rsidRPr="000E5D18" w:rsidRDefault="00331C7F" w:rsidP="00215FF2">
            <w:pPr>
              <w:snapToGrid w:val="0"/>
              <w:rPr>
                <w:b/>
                <w:sz w:val="20"/>
                <w:szCs w:val="20"/>
                <w:lang w:eastAsia="ar-SA"/>
              </w:rPr>
            </w:pPr>
            <w:r w:rsidRPr="000E5D18">
              <w:rPr>
                <w:b/>
                <w:sz w:val="20"/>
                <w:szCs w:val="20"/>
                <w:lang w:eastAsia="ar-SA"/>
              </w:rPr>
              <w:t xml:space="preserve">- </w:t>
            </w:r>
            <w:r w:rsidRPr="000E5D18">
              <w:rPr>
                <w:sz w:val="20"/>
                <w:szCs w:val="20"/>
                <w:lang w:eastAsia="ar-SA"/>
              </w:rPr>
              <w:t xml:space="preserve">projekt posiadający charakter innowacyjny w skali jednej gminy, leżącej w obszarze LSR </w:t>
            </w:r>
            <w:r w:rsidRPr="00777543">
              <w:rPr>
                <w:b/>
                <w:sz w:val="20"/>
                <w:szCs w:val="20"/>
                <w:lang w:eastAsia="ar-SA"/>
              </w:rPr>
              <w:t>– 3 pkt</w:t>
            </w:r>
            <w:r w:rsidRPr="000E5D18">
              <w:rPr>
                <w:b/>
                <w:sz w:val="20"/>
                <w:szCs w:val="20"/>
                <w:lang w:eastAsia="ar-SA"/>
              </w:rPr>
              <w:t xml:space="preserve"> </w:t>
            </w:r>
          </w:p>
          <w:p w:rsidR="00331C7F" w:rsidRPr="000E5D18" w:rsidRDefault="00331C7F" w:rsidP="00215FF2">
            <w:pPr>
              <w:snapToGrid w:val="0"/>
              <w:rPr>
                <w:b/>
                <w:sz w:val="20"/>
                <w:szCs w:val="20"/>
                <w:lang w:eastAsia="ar-SA"/>
              </w:rPr>
            </w:pPr>
            <w:r w:rsidRPr="000E5D18">
              <w:rPr>
                <w:sz w:val="20"/>
                <w:szCs w:val="20"/>
                <w:lang w:eastAsia="ar-SA"/>
              </w:rPr>
              <w:t xml:space="preserve">-projekt posiadający charakter innowacyjny w skali całego obszaru LGD - </w:t>
            </w:r>
            <w:r w:rsidRPr="000E5D18">
              <w:rPr>
                <w:b/>
                <w:sz w:val="20"/>
                <w:szCs w:val="20"/>
                <w:lang w:eastAsia="ar-SA"/>
              </w:rPr>
              <w:t>5 pkt</w:t>
            </w:r>
          </w:p>
          <w:p w:rsidR="00331C7F" w:rsidRPr="00820C61" w:rsidRDefault="00331C7F" w:rsidP="00215FF2">
            <w:pPr>
              <w:snapToGrid w:val="0"/>
              <w:rPr>
                <w:b/>
                <w:sz w:val="20"/>
                <w:szCs w:val="20"/>
                <w:lang w:eastAsia="ar-SA"/>
              </w:rPr>
            </w:pPr>
            <w:bookmarkStart w:id="1" w:name="_GoBack"/>
            <w:bookmarkEnd w:id="1"/>
          </w:p>
          <w:p w:rsidR="00331C7F" w:rsidRPr="001F6DA7" w:rsidRDefault="00331C7F" w:rsidP="00215FF2">
            <w:pPr>
              <w:snapToGrid w:val="0"/>
              <w:rPr>
                <w:color w:val="000000"/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>Punkty zostaną przyznane jeżeli stwierdzone zostanie istnienie innowacji  - czyli produktu, procesu, metody, rozwiązania, wdrożenia. Zalicza się tu w/w elementy, które są oryginalne (nie występujące dotąd)</w:t>
            </w:r>
            <w:r w:rsidRPr="003078F5">
              <w:rPr>
                <w:color w:val="FF0000"/>
                <w:sz w:val="20"/>
                <w:szCs w:val="20"/>
                <w:lang w:eastAsia="ar-SA"/>
              </w:rPr>
              <w:t xml:space="preserve">. </w:t>
            </w:r>
          </w:p>
        </w:tc>
      </w:tr>
      <w:tr w:rsidR="00331C7F" w:rsidRPr="001F6DA7" w:rsidTr="00215FF2">
        <w:trPr>
          <w:trHeight w:val="987"/>
        </w:trPr>
        <w:tc>
          <w:tcPr>
            <w:tcW w:w="927" w:type="pct"/>
            <w:vMerge/>
          </w:tcPr>
          <w:p w:rsidR="00331C7F" w:rsidRPr="001F6DA7" w:rsidRDefault="00331C7F" w:rsidP="00215FF2">
            <w:pPr>
              <w:rPr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37" w:type="pct"/>
            <w:vAlign w:val="center"/>
          </w:tcPr>
          <w:p w:rsidR="00331C7F" w:rsidRPr="001F6DA7" w:rsidRDefault="00331C7F" w:rsidP="00215FF2">
            <w:pPr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1F6DA7">
              <w:rPr>
                <w:b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368" w:type="pct"/>
            <w:vAlign w:val="center"/>
          </w:tcPr>
          <w:p w:rsidR="00331C7F" w:rsidRPr="00820C61" w:rsidRDefault="00331C7F" w:rsidP="00215FF2">
            <w:pPr>
              <w:rPr>
                <w:b/>
                <w:iCs/>
                <w:sz w:val="20"/>
                <w:szCs w:val="20"/>
              </w:rPr>
            </w:pPr>
            <w:r w:rsidRPr="00820C61">
              <w:rPr>
                <w:b/>
                <w:iCs/>
                <w:sz w:val="20"/>
                <w:szCs w:val="20"/>
                <w:lang w:eastAsia="ar-SA"/>
              </w:rPr>
              <w:t>Projekty związane z turystyką</w:t>
            </w:r>
          </w:p>
        </w:tc>
        <w:tc>
          <w:tcPr>
            <w:tcW w:w="1316" w:type="pct"/>
            <w:vAlign w:val="center"/>
          </w:tcPr>
          <w:p w:rsidR="00331C7F" w:rsidRPr="00820C61" w:rsidRDefault="00331C7F" w:rsidP="00215FF2">
            <w:pPr>
              <w:rPr>
                <w:sz w:val="20"/>
                <w:szCs w:val="20"/>
              </w:rPr>
            </w:pPr>
            <w:r w:rsidRPr="00820C61">
              <w:rPr>
                <w:sz w:val="20"/>
                <w:szCs w:val="20"/>
                <w:lang w:eastAsia="ar-SA"/>
              </w:rPr>
              <w:t xml:space="preserve">Preferuje operacje związane z rozwojem turystyki. </w:t>
            </w:r>
          </w:p>
        </w:tc>
        <w:tc>
          <w:tcPr>
            <w:tcW w:w="1152" w:type="pct"/>
            <w:vAlign w:val="center"/>
          </w:tcPr>
          <w:p w:rsidR="00331C7F" w:rsidRPr="00820C61" w:rsidRDefault="00331C7F" w:rsidP="00215FF2">
            <w:pPr>
              <w:snapToGrid w:val="0"/>
              <w:rPr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 xml:space="preserve">-operacja nie związana </w:t>
            </w:r>
          </w:p>
          <w:p w:rsidR="00331C7F" w:rsidRPr="00820C61" w:rsidRDefault="00331C7F" w:rsidP="00215FF2">
            <w:pPr>
              <w:snapToGrid w:val="0"/>
              <w:rPr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 xml:space="preserve">z turystyką - </w:t>
            </w:r>
            <w:r w:rsidRPr="00820C61">
              <w:rPr>
                <w:b/>
                <w:bCs/>
                <w:sz w:val="20"/>
                <w:szCs w:val="20"/>
                <w:lang w:eastAsia="ar-SA"/>
              </w:rPr>
              <w:t>0pkt</w:t>
            </w:r>
          </w:p>
          <w:p w:rsidR="00331C7F" w:rsidRPr="00820C61" w:rsidRDefault="00331C7F" w:rsidP="00215FF2">
            <w:pPr>
              <w:snapToGrid w:val="0"/>
              <w:rPr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 xml:space="preserve">- operacja związana </w:t>
            </w:r>
          </w:p>
          <w:p w:rsidR="00331C7F" w:rsidRPr="00820C61" w:rsidRDefault="00331C7F" w:rsidP="00215FF2">
            <w:pPr>
              <w:snapToGrid w:val="0"/>
              <w:rPr>
                <w:b/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>z turystyką -</w:t>
            </w:r>
            <w:r w:rsidRPr="00820C61">
              <w:rPr>
                <w:b/>
                <w:sz w:val="20"/>
                <w:szCs w:val="20"/>
                <w:lang w:eastAsia="ar-SA"/>
              </w:rPr>
              <w:t xml:space="preserve"> 4 pkt.</w:t>
            </w:r>
          </w:p>
        </w:tc>
      </w:tr>
      <w:tr w:rsidR="00331C7F" w:rsidRPr="001F6DA7" w:rsidTr="00215FF2">
        <w:trPr>
          <w:trHeight w:val="1529"/>
        </w:trPr>
        <w:tc>
          <w:tcPr>
            <w:tcW w:w="927" w:type="pct"/>
            <w:vMerge/>
          </w:tcPr>
          <w:p w:rsidR="00331C7F" w:rsidRPr="001F6DA7" w:rsidRDefault="00331C7F" w:rsidP="00215FF2">
            <w:pPr>
              <w:rPr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37" w:type="pct"/>
            <w:vAlign w:val="center"/>
          </w:tcPr>
          <w:p w:rsidR="00331C7F" w:rsidRPr="001F6DA7" w:rsidRDefault="00331C7F" w:rsidP="00215FF2">
            <w:pPr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1F6DA7">
              <w:rPr>
                <w:b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368" w:type="pct"/>
            <w:vAlign w:val="center"/>
          </w:tcPr>
          <w:p w:rsidR="00331C7F" w:rsidRPr="001F6DA7" w:rsidRDefault="00331C7F" w:rsidP="00215FF2">
            <w:pPr>
              <w:rPr>
                <w:b/>
                <w:color w:val="000000"/>
                <w:sz w:val="20"/>
                <w:szCs w:val="20"/>
              </w:rPr>
            </w:pPr>
            <w:r w:rsidRPr="001F6DA7">
              <w:rPr>
                <w:b/>
                <w:color w:val="000000"/>
                <w:sz w:val="20"/>
                <w:szCs w:val="20"/>
                <w:lang w:eastAsia="ar-SA"/>
              </w:rPr>
              <w:t>Miejsce realizacji projektu</w:t>
            </w:r>
          </w:p>
        </w:tc>
        <w:tc>
          <w:tcPr>
            <w:tcW w:w="1316" w:type="pct"/>
            <w:vAlign w:val="center"/>
          </w:tcPr>
          <w:p w:rsidR="00331C7F" w:rsidRPr="001F6DA7" w:rsidRDefault="00331C7F" w:rsidP="00215FF2">
            <w:pPr>
              <w:rPr>
                <w:color w:val="000000"/>
                <w:sz w:val="20"/>
                <w:szCs w:val="20"/>
              </w:rPr>
            </w:pPr>
            <w:r w:rsidRPr="001F6DA7">
              <w:rPr>
                <w:color w:val="000000"/>
                <w:sz w:val="20"/>
                <w:szCs w:val="20"/>
                <w:lang w:eastAsia="ar-SA"/>
              </w:rPr>
              <w:t xml:space="preserve"> Preferuje projekty zależnie od liczby mieszkańców danej miejscowości na zasadzie im mniejsza miejscowość tym więcej punktów .</w:t>
            </w:r>
          </w:p>
        </w:tc>
        <w:tc>
          <w:tcPr>
            <w:tcW w:w="1152" w:type="pct"/>
            <w:vAlign w:val="center"/>
          </w:tcPr>
          <w:p w:rsidR="00331C7F" w:rsidRPr="00820C61" w:rsidRDefault="00331C7F" w:rsidP="00215FF2">
            <w:pPr>
              <w:rPr>
                <w:b/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 xml:space="preserve">-miejscowość powyżej  5000 mieszkańców -  </w:t>
            </w:r>
            <w:r w:rsidRPr="00820C61">
              <w:rPr>
                <w:b/>
                <w:sz w:val="20"/>
                <w:szCs w:val="20"/>
                <w:lang w:eastAsia="ar-SA"/>
              </w:rPr>
              <w:t xml:space="preserve">0 pkt </w:t>
            </w:r>
          </w:p>
          <w:p w:rsidR="00331C7F" w:rsidRPr="00146856" w:rsidRDefault="00331C7F" w:rsidP="00215FF2">
            <w:pPr>
              <w:snapToGrid w:val="0"/>
              <w:rPr>
                <w:color w:val="000000" w:themeColor="text1"/>
                <w:sz w:val="20"/>
                <w:szCs w:val="20"/>
                <w:lang w:eastAsia="ar-SA"/>
              </w:rPr>
            </w:pPr>
            <w:r w:rsidRPr="00146856">
              <w:rPr>
                <w:color w:val="000000" w:themeColor="text1"/>
                <w:sz w:val="20"/>
                <w:szCs w:val="20"/>
                <w:lang w:eastAsia="ar-SA"/>
              </w:rPr>
              <w:t xml:space="preserve">- miejscowość od 3001 do 5000 mieszkańców - </w:t>
            </w:r>
            <w:r w:rsidRPr="00146856">
              <w:rPr>
                <w:b/>
                <w:color w:val="000000" w:themeColor="text1"/>
                <w:sz w:val="20"/>
                <w:szCs w:val="20"/>
                <w:lang w:eastAsia="ar-SA"/>
              </w:rPr>
              <w:t>2pkt</w:t>
            </w:r>
          </w:p>
          <w:p w:rsidR="00331C7F" w:rsidRPr="00820C61" w:rsidRDefault="00331C7F" w:rsidP="00215FF2">
            <w:pPr>
              <w:rPr>
                <w:sz w:val="20"/>
                <w:szCs w:val="20"/>
              </w:rPr>
            </w:pPr>
            <w:r w:rsidRPr="00820C61">
              <w:rPr>
                <w:bCs/>
                <w:sz w:val="20"/>
                <w:szCs w:val="20"/>
                <w:lang w:eastAsia="ar-SA"/>
              </w:rPr>
              <w:t xml:space="preserve">- miejscowość do 3000 mieszkańców – </w:t>
            </w:r>
            <w:r w:rsidRPr="00820C61">
              <w:rPr>
                <w:b/>
                <w:sz w:val="20"/>
                <w:szCs w:val="20"/>
                <w:lang w:eastAsia="ar-SA"/>
              </w:rPr>
              <w:t>3 pkt</w:t>
            </w:r>
          </w:p>
        </w:tc>
      </w:tr>
      <w:tr w:rsidR="00331C7F" w:rsidRPr="001F6DA7" w:rsidTr="00215FF2">
        <w:trPr>
          <w:trHeight w:val="1563"/>
        </w:trPr>
        <w:tc>
          <w:tcPr>
            <w:tcW w:w="927" w:type="pct"/>
            <w:vMerge/>
          </w:tcPr>
          <w:p w:rsidR="00331C7F" w:rsidRPr="001F6DA7" w:rsidRDefault="00331C7F" w:rsidP="00215FF2">
            <w:pPr>
              <w:rPr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37" w:type="pct"/>
            <w:vAlign w:val="center"/>
          </w:tcPr>
          <w:p w:rsidR="00331C7F" w:rsidRPr="001F6DA7" w:rsidRDefault="00331C7F" w:rsidP="00215FF2">
            <w:pPr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1F6DA7">
              <w:rPr>
                <w:b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368" w:type="pct"/>
            <w:vAlign w:val="center"/>
          </w:tcPr>
          <w:p w:rsidR="00331C7F" w:rsidRPr="001F6DA7" w:rsidRDefault="00331C7F" w:rsidP="00215FF2">
            <w:pPr>
              <w:rPr>
                <w:color w:val="000000"/>
                <w:sz w:val="20"/>
                <w:szCs w:val="20"/>
              </w:rPr>
            </w:pPr>
            <w:r w:rsidRPr="001F6DA7">
              <w:rPr>
                <w:b/>
                <w:color w:val="000000"/>
                <w:sz w:val="20"/>
                <w:szCs w:val="20"/>
                <w:lang w:eastAsia="ar-SA"/>
              </w:rPr>
              <w:t>Liczba nowych miejsc pracy utworzonych w wyniku realizacji projektu w sektorze usług</w:t>
            </w:r>
          </w:p>
        </w:tc>
        <w:tc>
          <w:tcPr>
            <w:tcW w:w="1316" w:type="pct"/>
            <w:vAlign w:val="center"/>
          </w:tcPr>
          <w:p w:rsidR="00331C7F" w:rsidRPr="001F6DA7" w:rsidRDefault="00331C7F" w:rsidP="00215FF2">
            <w:pPr>
              <w:rPr>
                <w:color w:val="000000"/>
                <w:sz w:val="20"/>
                <w:szCs w:val="20"/>
              </w:rPr>
            </w:pPr>
            <w:r w:rsidRPr="001F6DA7">
              <w:rPr>
                <w:color w:val="000000"/>
                <w:sz w:val="20"/>
                <w:szCs w:val="20"/>
                <w:lang w:eastAsia="ar-SA"/>
              </w:rPr>
              <w:t>Preferuje operacje w zależności od liczby nowo utworzonych miejsc pracy w sektorze związanym z usługami na obszarze działania LGD</w:t>
            </w:r>
          </w:p>
        </w:tc>
        <w:tc>
          <w:tcPr>
            <w:tcW w:w="1152" w:type="pct"/>
            <w:vAlign w:val="center"/>
          </w:tcPr>
          <w:p w:rsidR="00331C7F" w:rsidRPr="00820C61" w:rsidRDefault="00331C7F" w:rsidP="00215FF2">
            <w:pPr>
              <w:rPr>
                <w:b/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 xml:space="preserve">-miejsce pracy utworzone poza sektorem usług  - </w:t>
            </w:r>
            <w:r w:rsidRPr="00820C61">
              <w:rPr>
                <w:b/>
                <w:sz w:val="20"/>
                <w:szCs w:val="20"/>
                <w:lang w:eastAsia="ar-SA"/>
              </w:rPr>
              <w:t>0 pkt</w:t>
            </w:r>
          </w:p>
          <w:p w:rsidR="00331C7F" w:rsidRPr="00820C61" w:rsidRDefault="00331C7F" w:rsidP="00215FF2">
            <w:pPr>
              <w:snapToGrid w:val="0"/>
              <w:rPr>
                <w:b/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 xml:space="preserve">-jedno miejsce pracy  utworzone w sektorze usług  - </w:t>
            </w:r>
            <w:r w:rsidRPr="00820C61">
              <w:rPr>
                <w:b/>
                <w:sz w:val="20"/>
                <w:szCs w:val="20"/>
                <w:lang w:eastAsia="ar-SA"/>
              </w:rPr>
              <w:t xml:space="preserve">2 pkt </w:t>
            </w:r>
          </w:p>
          <w:p w:rsidR="00331C7F" w:rsidRPr="00820C61" w:rsidRDefault="00331C7F" w:rsidP="00215FF2">
            <w:pPr>
              <w:rPr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 xml:space="preserve">-ponad jedno miejsce pracy utworzone w sektorze  usług  - </w:t>
            </w:r>
            <w:r w:rsidRPr="00820C61">
              <w:rPr>
                <w:b/>
                <w:sz w:val="20"/>
                <w:szCs w:val="20"/>
                <w:lang w:eastAsia="ar-SA"/>
              </w:rPr>
              <w:t>3 pkt</w:t>
            </w:r>
          </w:p>
        </w:tc>
      </w:tr>
      <w:tr w:rsidR="00331C7F" w:rsidRPr="001F6DA7" w:rsidTr="00215FF2">
        <w:trPr>
          <w:trHeight w:val="1118"/>
        </w:trPr>
        <w:tc>
          <w:tcPr>
            <w:tcW w:w="927" w:type="pct"/>
            <w:vMerge/>
          </w:tcPr>
          <w:p w:rsidR="00331C7F" w:rsidRPr="001F6DA7" w:rsidRDefault="00331C7F" w:rsidP="00215FF2">
            <w:pPr>
              <w:rPr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37" w:type="pct"/>
            <w:vAlign w:val="center"/>
          </w:tcPr>
          <w:p w:rsidR="00331C7F" w:rsidRPr="00820C61" w:rsidRDefault="00331C7F" w:rsidP="00215FF2">
            <w:pPr>
              <w:jc w:val="center"/>
              <w:rPr>
                <w:b/>
                <w:strike/>
                <w:sz w:val="20"/>
                <w:szCs w:val="20"/>
                <w:lang w:eastAsia="ar-SA"/>
              </w:rPr>
            </w:pPr>
            <w:r w:rsidRPr="00820C61">
              <w:rPr>
                <w:b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368" w:type="pct"/>
            <w:vAlign w:val="center"/>
          </w:tcPr>
          <w:p w:rsidR="00331C7F" w:rsidRPr="00820C61" w:rsidRDefault="00331C7F" w:rsidP="00215FF2">
            <w:pPr>
              <w:rPr>
                <w:b/>
                <w:sz w:val="20"/>
                <w:szCs w:val="20"/>
                <w:lang w:eastAsia="ar-SA"/>
              </w:rPr>
            </w:pPr>
            <w:r w:rsidRPr="00820C61">
              <w:rPr>
                <w:b/>
                <w:sz w:val="20"/>
                <w:szCs w:val="20"/>
                <w:lang w:eastAsia="ar-SA"/>
              </w:rPr>
              <w:t>Zasięg oddziaływania projektu</w:t>
            </w:r>
          </w:p>
        </w:tc>
        <w:tc>
          <w:tcPr>
            <w:tcW w:w="1316" w:type="pct"/>
            <w:vAlign w:val="center"/>
          </w:tcPr>
          <w:p w:rsidR="00331C7F" w:rsidRPr="00820C61" w:rsidRDefault="00331C7F" w:rsidP="00215FF2">
            <w:pPr>
              <w:rPr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>Preferowane projekty realizowane w większej liczbie miejscowości. Kryterium preferuje także współpracę miedzy mieszkańcami miejscowości.</w:t>
            </w:r>
          </w:p>
        </w:tc>
        <w:tc>
          <w:tcPr>
            <w:tcW w:w="1152" w:type="pct"/>
            <w:vAlign w:val="center"/>
          </w:tcPr>
          <w:p w:rsidR="00331C7F" w:rsidRPr="00820C61" w:rsidRDefault="00331C7F" w:rsidP="00215FF2">
            <w:pPr>
              <w:snapToGrid w:val="0"/>
              <w:rPr>
                <w:b/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 xml:space="preserve">-projekt realizowany w jednej miejscowości - </w:t>
            </w:r>
            <w:r w:rsidRPr="00820C61">
              <w:rPr>
                <w:b/>
                <w:sz w:val="20"/>
                <w:szCs w:val="20"/>
                <w:lang w:eastAsia="ar-SA"/>
              </w:rPr>
              <w:t>1 pkt</w:t>
            </w:r>
          </w:p>
          <w:p w:rsidR="00331C7F" w:rsidRPr="00820C61" w:rsidRDefault="00331C7F" w:rsidP="00215FF2">
            <w:pPr>
              <w:snapToGrid w:val="0"/>
              <w:rPr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 xml:space="preserve">-projekt realizowany w więcej niż jednej miejscowości  - </w:t>
            </w:r>
            <w:r w:rsidRPr="00820C61">
              <w:rPr>
                <w:b/>
                <w:sz w:val="20"/>
                <w:szCs w:val="20"/>
                <w:lang w:eastAsia="ar-SA"/>
              </w:rPr>
              <w:t>2 pkt</w:t>
            </w:r>
          </w:p>
        </w:tc>
      </w:tr>
      <w:tr w:rsidR="00331C7F" w:rsidRPr="001F6DA7" w:rsidTr="00215FF2">
        <w:trPr>
          <w:trHeight w:val="1829"/>
        </w:trPr>
        <w:tc>
          <w:tcPr>
            <w:tcW w:w="927" w:type="pct"/>
            <w:vMerge/>
          </w:tcPr>
          <w:p w:rsidR="00331C7F" w:rsidRPr="001F6DA7" w:rsidRDefault="00331C7F" w:rsidP="00215FF2">
            <w:pPr>
              <w:rPr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37" w:type="pct"/>
            <w:vAlign w:val="center"/>
          </w:tcPr>
          <w:p w:rsidR="00331C7F" w:rsidRPr="00820C61" w:rsidRDefault="00331C7F" w:rsidP="00215FF2">
            <w:pPr>
              <w:jc w:val="center"/>
              <w:rPr>
                <w:b/>
                <w:strike/>
                <w:sz w:val="20"/>
                <w:szCs w:val="20"/>
                <w:lang w:eastAsia="ar-SA"/>
              </w:rPr>
            </w:pPr>
            <w:r w:rsidRPr="00820C61">
              <w:rPr>
                <w:b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368" w:type="pct"/>
            <w:vAlign w:val="center"/>
          </w:tcPr>
          <w:p w:rsidR="00331C7F" w:rsidRPr="00820C61" w:rsidRDefault="00331C7F" w:rsidP="00215FF2">
            <w:pPr>
              <w:rPr>
                <w:b/>
                <w:sz w:val="20"/>
                <w:szCs w:val="20"/>
                <w:lang w:eastAsia="ar-SA"/>
              </w:rPr>
            </w:pPr>
            <w:r w:rsidRPr="00820C61">
              <w:rPr>
                <w:b/>
                <w:sz w:val="20"/>
                <w:szCs w:val="20"/>
                <w:lang w:eastAsia="ar-SA"/>
              </w:rPr>
              <w:t xml:space="preserve">Projekt skierowany do grup </w:t>
            </w:r>
            <w:proofErr w:type="spellStart"/>
            <w:r w:rsidRPr="00820C61">
              <w:rPr>
                <w:b/>
                <w:sz w:val="20"/>
                <w:szCs w:val="20"/>
                <w:lang w:eastAsia="ar-SA"/>
              </w:rPr>
              <w:t>defaworyzowanych</w:t>
            </w:r>
            <w:proofErr w:type="spellEnd"/>
          </w:p>
        </w:tc>
        <w:tc>
          <w:tcPr>
            <w:tcW w:w="1316" w:type="pct"/>
            <w:vAlign w:val="center"/>
          </w:tcPr>
          <w:p w:rsidR="00331C7F" w:rsidRPr="00820C61" w:rsidRDefault="00331C7F" w:rsidP="00215FF2">
            <w:pPr>
              <w:rPr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 xml:space="preserve">Preferowane projekty skierowane/realizowane do/przez grupy </w:t>
            </w:r>
            <w:proofErr w:type="spellStart"/>
            <w:r w:rsidRPr="00820C61">
              <w:rPr>
                <w:sz w:val="20"/>
                <w:szCs w:val="20"/>
                <w:lang w:eastAsia="ar-SA"/>
              </w:rPr>
              <w:t>defaworyzowane</w:t>
            </w:r>
            <w:proofErr w:type="spellEnd"/>
            <w:r w:rsidRPr="00820C61">
              <w:rPr>
                <w:sz w:val="20"/>
                <w:szCs w:val="20"/>
                <w:lang w:eastAsia="ar-SA"/>
              </w:rPr>
              <w:t xml:space="preserve"> określone w LSR</w:t>
            </w:r>
          </w:p>
          <w:p w:rsidR="00331C7F" w:rsidRPr="00820C61" w:rsidRDefault="00331C7F" w:rsidP="00215FF2">
            <w:pPr>
              <w:rPr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 xml:space="preserve"> tj. osoby bezrobotne, młodzież, osoby starsze a także niepełnosprawni </w:t>
            </w:r>
          </w:p>
        </w:tc>
        <w:tc>
          <w:tcPr>
            <w:tcW w:w="1152" w:type="pct"/>
            <w:vAlign w:val="center"/>
          </w:tcPr>
          <w:p w:rsidR="00331C7F" w:rsidRPr="00820C61" w:rsidRDefault="00331C7F" w:rsidP="00215FF2">
            <w:pPr>
              <w:snapToGrid w:val="0"/>
              <w:rPr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 xml:space="preserve">- projekt realizowany dla grup </w:t>
            </w:r>
            <w:proofErr w:type="spellStart"/>
            <w:r w:rsidRPr="00820C61">
              <w:rPr>
                <w:sz w:val="20"/>
                <w:szCs w:val="20"/>
                <w:lang w:eastAsia="ar-SA"/>
              </w:rPr>
              <w:t>defaworyzowanych</w:t>
            </w:r>
            <w:proofErr w:type="spellEnd"/>
            <w:r w:rsidRPr="00820C61">
              <w:rPr>
                <w:sz w:val="20"/>
                <w:szCs w:val="20"/>
                <w:lang w:eastAsia="ar-SA"/>
              </w:rPr>
              <w:t xml:space="preserve"> - </w:t>
            </w:r>
            <w:r w:rsidRPr="00820C61">
              <w:rPr>
                <w:b/>
                <w:sz w:val="20"/>
                <w:szCs w:val="20"/>
                <w:lang w:eastAsia="ar-SA"/>
              </w:rPr>
              <w:t>2 pkt</w:t>
            </w:r>
          </w:p>
          <w:p w:rsidR="00331C7F" w:rsidRPr="00820C61" w:rsidRDefault="00331C7F" w:rsidP="00215FF2">
            <w:pPr>
              <w:snapToGrid w:val="0"/>
              <w:rPr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 xml:space="preserve">- projekt realizowany przez osobę z grupy </w:t>
            </w:r>
            <w:proofErr w:type="spellStart"/>
            <w:r w:rsidRPr="00820C61">
              <w:rPr>
                <w:sz w:val="20"/>
                <w:szCs w:val="20"/>
                <w:lang w:eastAsia="ar-SA"/>
              </w:rPr>
              <w:t>defaworyzowanej</w:t>
            </w:r>
            <w:proofErr w:type="spellEnd"/>
            <w:r w:rsidRPr="00820C61">
              <w:rPr>
                <w:sz w:val="20"/>
                <w:szCs w:val="20"/>
                <w:lang w:eastAsia="ar-SA"/>
              </w:rPr>
              <w:t xml:space="preserve"> - </w:t>
            </w:r>
            <w:r w:rsidRPr="00820C61">
              <w:rPr>
                <w:b/>
                <w:sz w:val="20"/>
                <w:szCs w:val="20"/>
                <w:lang w:eastAsia="ar-SA"/>
              </w:rPr>
              <w:t>2 pkt</w:t>
            </w:r>
          </w:p>
          <w:p w:rsidR="00331C7F" w:rsidRPr="00820C61" w:rsidRDefault="00331C7F" w:rsidP="00215FF2">
            <w:pPr>
              <w:snapToGrid w:val="0"/>
              <w:rPr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 xml:space="preserve">- projekt nie jest skierowany/realizowany do/przez grupy </w:t>
            </w:r>
            <w:proofErr w:type="spellStart"/>
            <w:r w:rsidRPr="00820C61">
              <w:rPr>
                <w:sz w:val="20"/>
                <w:szCs w:val="20"/>
                <w:lang w:eastAsia="ar-SA"/>
              </w:rPr>
              <w:t>defaworyzowane</w:t>
            </w:r>
            <w:proofErr w:type="spellEnd"/>
            <w:r w:rsidRPr="00820C61">
              <w:rPr>
                <w:sz w:val="20"/>
                <w:szCs w:val="20"/>
                <w:lang w:eastAsia="ar-SA"/>
              </w:rPr>
              <w:t xml:space="preserve"> – </w:t>
            </w:r>
            <w:r w:rsidRPr="00820C61">
              <w:rPr>
                <w:b/>
                <w:sz w:val="20"/>
                <w:szCs w:val="20"/>
                <w:lang w:eastAsia="ar-SA"/>
              </w:rPr>
              <w:t>0 pkt</w:t>
            </w:r>
          </w:p>
        </w:tc>
      </w:tr>
      <w:tr w:rsidR="00331C7F" w:rsidRPr="001F6DA7" w:rsidTr="00215FF2">
        <w:trPr>
          <w:trHeight w:val="1838"/>
        </w:trPr>
        <w:tc>
          <w:tcPr>
            <w:tcW w:w="927" w:type="pct"/>
          </w:tcPr>
          <w:p w:rsidR="00331C7F" w:rsidRPr="001F6DA7" w:rsidRDefault="00331C7F" w:rsidP="00215FF2">
            <w:pPr>
              <w:rPr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37" w:type="pct"/>
            <w:vAlign w:val="center"/>
          </w:tcPr>
          <w:p w:rsidR="00331C7F" w:rsidRPr="00820C61" w:rsidRDefault="00331C7F" w:rsidP="00215FF2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820C61">
              <w:rPr>
                <w:b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368" w:type="pct"/>
            <w:vAlign w:val="center"/>
          </w:tcPr>
          <w:p w:rsidR="00331C7F" w:rsidRPr="00820C61" w:rsidRDefault="00331C7F" w:rsidP="00215FF2">
            <w:pPr>
              <w:rPr>
                <w:b/>
                <w:sz w:val="20"/>
                <w:szCs w:val="20"/>
                <w:lang w:eastAsia="ar-SA"/>
              </w:rPr>
            </w:pPr>
            <w:r w:rsidRPr="00820C61">
              <w:rPr>
                <w:b/>
                <w:sz w:val="20"/>
                <w:szCs w:val="20"/>
                <w:lang w:eastAsia="ar-SA"/>
              </w:rPr>
              <w:t>Konsultacja wniosku o dofinansowanie operacji z biurem LGD</w:t>
            </w:r>
          </w:p>
        </w:tc>
        <w:tc>
          <w:tcPr>
            <w:tcW w:w="1316" w:type="pct"/>
            <w:vAlign w:val="center"/>
          </w:tcPr>
          <w:p w:rsidR="00331C7F" w:rsidRPr="00820C61" w:rsidRDefault="00331C7F" w:rsidP="00215FF2">
            <w:pPr>
              <w:rPr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>Preferuje operacje, których wnioski o dofinansowanie  zostały osobiście skonsultowane przez wnioskodawcę lub jego przedstawiciela w biurze LGD z uprawnionym pracownikiem LGD, na minimum 5 dni roboczych przed końcem  trwania naboru, w którym złożono wniosek</w:t>
            </w:r>
          </w:p>
        </w:tc>
        <w:tc>
          <w:tcPr>
            <w:tcW w:w="1152" w:type="pct"/>
            <w:vAlign w:val="center"/>
          </w:tcPr>
          <w:p w:rsidR="00331C7F" w:rsidRPr="00820C61" w:rsidRDefault="00331C7F" w:rsidP="00215FF2">
            <w:pPr>
              <w:snapToGrid w:val="0"/>
              <w:rPr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 xml:space="preserve">- wniosek złożono bez konsultacji w biurze LGD – </w:t>
            </w:r>
            <w:r w:rsidRPr="00820C61">
              <w:rPr>
                <w:b/>
                <w:bCs/>
                <w:sz w:val="20"/>
                <w:szCs w:val="20"/>
                <w:lang w:eastAsia="ar-SA"/>
              </w:rPr>
              <w:t>0pkt</w:t>
            </w:r>
          </w:p>
          <w:p w:rsidR="00331C7F" w:rsidRPr="00820C61" w:rsidRDefault="00331C7F" w:rsidP="00215FF2">
            <w:pPr>
              <w:snapToGrid w:val="0"/>
              <w:rPr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>- wniosek został skonsultowany w biurze LGD przed jego złożeniem –</w:t>
            </w:r>
            <w:r w:rsidRPr="00820C61">
              <w:rPr>
                <w:b/>
                <w:bCs/>
                <w:sz w:val="20"/>
                <w:szCs w:val="20"/>
                <w:lang w:eastAsia="ar-SA"/>
              </w:rPr>
              <w:t xml:space="preserve"> 2pkt</w:t>
            </w:r>
          </w:p>
        </w:tc>
      </w:tr>
      <w:tr w:rsidR="00331C7F" w:rsidRPr="001F6DA7" w:rsidTr="00215FF2">
        <w:trPr>
          <w:trHeight w:val="1410"/>
        </w:trPr>
        <w:tc>
          <w:tcPr>
            <w:tcW w:w="927" w:type="pct"/>
          </w:tcPr>
          <w:p w:rsidR="00331C7F" w:rsidRPr="001F6DA7" w:rsidRDefault="00331C7F" w:rsidP="00215FF2">
            <w:pPr>
              <w:rPr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37" w:type="pct"/>
            <w:vAlign w:val="center"/>
          </w:tcPr>
          <w:p w:rsidR="00331C7F" w:rsidRPr="00820C61" w:rsidRDefault="00331C7F" w:rsidP="00215FF2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820C61">
              <w:rPr>
                <w:b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368" w:type="pct"/>
            <w:vAlign w:val="center"/>
          </w:tcPr>
          <w:p w:rsidR="00331C7F" w:rsidRPr="00820C61" w:rsidRDefault="00331C7F" w:rsidP="00215FF2">
            <w:pPr>
              <w:rPr>
                <w:b/>
                <w:sz w:val="20"/>
                <w:szCs w:val="20"/>
                <w:lang w:eastAsia="ar-SA"/>
              </w:rPr>
            </w:pPr>
            <w:r w:rsidRPr="00820C61">
              <w:rPr>
                <w:b/>
                <w:sz w:val="20"/>
                <w:szCs w:val="20"/>
                <w:lang w:eastAsia="ar-SA"/>
              </w:rPr>
              <w:t>Okres realizacji operacji do jednego roku od dnia zawarcia umowy o dofinansowanie</w:t>
            </w:r>
          </w:p>
        </w:tc>
        <w:tc>
          <w:tcPr>
            <w:tcW w:w="1316" w:type="pct"/>
            <w:vAlign w:val="center"/>
          </w:tcPr>
          <w:p w:rsidR="00331C7F" w:rsidRPr="00820C61" w:rsidRDefault="00331C7F" w:rsidP="00215FF2">
            <w:pPr>
              <w:rPr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>Preferuje operacje które od dnia podpisania umowy o dofinansowanie trwają do jednego roku.</w:t>
            </w:r>
          </w:p>
        </w:tc>
        <w:tc>
          <w:tcPr>
            <w:tcW w:w="1152" w:type="pct"/>
            <w:vAlign w:val="center"/>
          </w:tcPr>
          <w:p w:rsidR="00331C7F" w:rsidRPr="00820C61" w:rsidRDefault="00331C7F" w:rsidP="00215FF2">
            <w:pPr>
              <w:snapToGrid w:val="0"/>
              <w:rPr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 xml:space="preserve">- operacja trwająca powyżej 12 miesięcy od dnia podpisania umowy – </w:t>
            </w:r>
            <w:r w:rsidRPr="00820C61">
              <w:rPr>
                <w:b/>
                <w:bCs/>
                <w:sz w:val="20"/>
                <w:szCs w:val="20"/>
                <w:lang w:eastAsia="ar-SA"/>
              </w:rPr>
              <w:t>0pkt</w:t>
            </w:r>
          </w:p>
          <w:p w:rsidR="00331C7F" w:rsidRPr="00820C61" w:rsidRDefault="00331C7F" w:rsidP="00215FF2">
            <w:pPr>
              <w:snapToGrid w:val="0"/>
              <w:rPr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 xml:space="preserve">- operacją trwająca do 12 miesięcy od dnia podpisania umowy – </w:t>
            </w:r>
            <w:r w:rsidRPr="00820C61">
              <w:rPr>
                <w:b/>
                <w:bCs/>
                <w:sz w:val="20"/>
                <w:szCs w:val="20"/>
                <w:lang w:eastAsia="ar-SA"/>
              </w:rPr>
              <w:t>4pkt</w:t>
            </w:r>
          </w:p>
        </w:tc>
      </w:tr>
      <w:tr w:rsidR="00331C7F" w:rsidRPr="00820C61" w:rsidTr="00215FF2">
        <w:trPr>
          <w:trHeight w:val="486"/>
        </w:trPr>
        <w:tc>
          <w:tcPr>
            <w:tcW w:w="5000" w:type="pct"/>
            <w:gridSpan w:val="5"/>
            <w:shd w:val="clear" w:color="auto" w:fill="FFD966"/>
            <w:vAlign w:val="center"/>
          </w:tcPr>
          <w:p w:rsidR="00331C7F" w:rsidRPr="00820C61" w:rsidRDefault="00331C7F" w:rsidP="00215FF2">
            <w:pPr>
              <w:snapToGrid w:val="0"/>
              <w:rPr>
                <w:sz w:val="20"/>
                <w:szCs w:val="20"/>
                <w:lang w:eastAsia="ar-SA"/>
              </w:rPr>
            </w:pPr>
            <w:r w:rsidRPr="00820C61">
              <w:rPr>
                <w:b/>
                <w:sz w:val="20"/>
                <w:szCs w:val="20"/>
                <w:lang w:eastAsia="ar-SA"/>
              </w:rPr>
              <w:t>Projekt może uzyskać maksimum 29 pkt. Wymagane minimum wynosi 15 pkt</w:t>
            </w:r>
          </w:p>
        </w:tc>
      </w:tr>
    </w:tbl>
    <w:p w:rsidR="00331C7F" w:rsidRDefault="00331C7F" w:rsidP="00331C7F"/>
    <w:p w:rsidR="0036291C" w:rsidRDefault="0036291C"/>
    <w:sectPr w:rsidR="0036291C" w:rsidSect="0036291C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B30" w:rsidRDefault="00B91B30" w:rsidP="0036291C">
      <w:r>
        <w:separator/>
      </w:r>
    </w:p>
  </w:endnote>
  <w:endnote w:type="continuationSeparator" w:id="0">
    <w:p w:rsidR="00B91B30" w:rsidRDefault="00B91B30" w:rsidP="00362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B30" w:rsidRDefault="00B91B30" w:rsidP="0036291C">
      <w:r>
        <w:separator/>
      </w:r>
    </w:p>
  </w:footnote>
  <w:footnote w:type="continuationSeparator" w:id="0">
    <w:p w:rsidR="00B91B30" w:rsidRDefault="00B91B30" w:rsidP="003629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91C" w:rsidRDefault="0036291C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5534025</wp:posOffset>
          </wp:positionH>
          <wp:positionV relativeFrom="paragraph">
            <wp:posOffset>-136525</wp:posOffset>
          </wp:positionV>
          <wp:extent cx="523875" cy="516255"/>
          <wp:effectExtent l="0" t="0" r="9525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lg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75" cy="516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3429000</wp:posOffset>
          </wp:positionH>
          <wp:positionV relativeFrom="paragraph">
            <wp:posOffset>-119380</wp:posOffset>
          </wp:positionV>
          <wp:extent cx="504825" cy="494030"/>
          <wp:effectExtent l="0" t="0" r="9525" b="127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l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825" cy="494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7781925</wp:posOffset>
          </wp:positionH>
          <wp:positionV relativeFrom="paragraph">
            <wp:posOffset>-177800</wp:posOffset>
          </wp:positionV>
          <wp:extent cx="838200" cy="548005"/>
          <wp:effectExtent l="0" t="0" r="0" b="444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prow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548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1171575</wp:posOffset>
          </wp:positionH>
          <wp:positionV relativeFrom="paragraph">
            <wp:posOffset>-135255</wp:posOffset>
          </wp:positionV>
          <wp:extent cx="800100" cy="543560"/>
          <wp:effectExtent l="0" t="0" r="0" b="889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543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6291C" w:rsidRDefault="0036291C">
    <w:pPr>
      <w:pStyle w:val="Nagwek"/>
    </w:pPr>
  </w:p>
  <w:p w:rsidR="0036291C" w:rsidRDefault="0036291C">
    <w:pPr>
      <w:pStyle w:val="Nagwek"/>
    </w:pPr>
  </w:p>
  <w:p w:rsidR="0036291C" w:rsidRDefault="0036291C" w:rsidP="0036291C">
    <w:pPr>
      <w:pStyle w:val="Nagwek"/>
      <w:jc w:val="center"/>
      <w:rPr>
        <w:sz w:val="22"/>
        <w:szCs w:val="22"/>
      </w:rPr>
    </w:pPr>
    <w:r w:rsidRPr="0036291C">
      <w:rPr>
        <w:sz w:val="22"/>
        <w:szCs w:val="22"/>
      </w:rPr>
      <w:t>„Europejski Fundusz Rolny na rzecz Rozwoju Obszarów Wiejskich: Europa inwestująca w obszary wiejskie”</w:t>
    </w:r>
  </w:p>
  <w:p w:rsidR="00692EC4" w:rsidRPr="0036291C" w:rsidRDefault="00692EC4" w:rsidP="0036291C">
    <w:pPr>
      <w:pStyle w:val="Nagwek"/>
      <w:jc w:val="center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91C"/>
    <w:rsid w:val="0009421F"/>
    <w:rsid w:val="001F5382"/>
    <w:rsid w:val="002242D2"/>
    <w:rsid w:val="00331C7F"/>
    <w:rsid w:val="0036291C"/>
    <w:rsid w:val="005177FA"/>
    <w:rsid w:val="0061227B"/>
    <w:rsid w:val="006655D3"/>
    <w:rsid w:val="00692EC4"/>
    <w:rsid w:val="006F79DC"/>
    <w:rsid w:val="00777543"/>
    <w:rsid w:val="00924B45"/>
    <w:rsid w:val="00A754E8"/>
    <w:rsid w:val="00B91B30"/>
    <w:rsid w:val="00C0472A"/>
    <w:rsid w:val="00DF05F0"/>
    <w:rsid w:val="00F2255C"/>
    <w:rsid w:val="00F23294"/>
    <w:rsid w:val="00FE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29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29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29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291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29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29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29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291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ECOEN Consult</dc:creator>
  <cp:lastModifiedBy>LGD</cp:lastModifiedBy>
  <cp:revision>2</cp:revision>
  <dcterms:created xsi:type="dcterms:W3CDTF">2018-10-19T09:17:00Z</dcterms:created>
  <dcterms:modified xsi:type="dcterms:W3CDTF">2018-10-19T09:17:00Z</dcterms:modified>
</cp:coreProperties>
</file>