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41" w:rsidRPr="00537541" w:rsidRDefault="004830BD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6204E5">
        <w:rPr>
          <w:rFonts w:eastAsia="Times New Roman" w:cs="Times New Roman"/>
          <w:bCs/>
          <w:sz w:val="20"/>
          <w:szCs w:val="20"/>
        </w:rPr>
        <w:t>31</w:t>
      </w:r>
      <w:r>
        <w:rPr>
          <w:rFonts w:eastAsia="Times New Roman" w:cs="Times New Roman"/>
          <w:bCs/>
          <w:sz w:val="20"/>
          <w:szCs w:val="20"/>
        </w:rPr>
        <w:t>.</w:t>
      </w:r>
      <w:r w:rsidR="006204E5">
        <w:rPr>
          <w:rFonts w:eastAsia="Times New Roman" w:cs="Times New Roman"/>
          <w:bCs/>
          <w:sz w:val="20"/>
          <w:szCs w:val="20"/>
        </w:rPr>
        <w:t>12</w:t>
      </w:r>
      <w:r>
        <w:rPr>
          <w:rFonts w:eastAsia="Times New Roman" w:cs="Times New Roman"/>
          <w:bCs/>
          <w:sz w:val="20"/>
          <w:szCs w:val="20"/>
        </w:rPr>
        <w:t>.201</w:t>
      </w:r>
      <w:r w:rsidR="006204E5">
        <w:rPr>
          <w:rFonts w:eastAsia="Times New Roman" w:cs="Times New Roman"/>
          <w:bCs/>
          <w:sz w:val="20"/>
          <w:szCs w:val="20"/>
        </w:rPr>
        <w:t>8</w:t>
      </w:r>
      <w:r w:rsidR="00537541" w:rsidRPr="00537541">
        <w:rPr>
          <w:rFonts w:eastAsia="Times New Roman" w:cs="Times New Roman"/>
          <w:bCs/>
          <w:sz w:val="20"/>
          <w:szCs w:val="20"/>
        </w:rPr>
        <w:t xml:space="preserve"> r.</w:t>
      </w:r>
    </w:p>
    <w:p w:rsidR="002701D0" w:rsidRPr="003F4B6D" w:rsidRDefault="004830BD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6204E5">
        <w:rPr>
          <w:rFonts w:eastAsia="Times New Roman" w:cs="Times New Roman"/>
          <w:b/>
          <w:bCs/>
          <w:sz w:val="24"/>
          <w:szCs w:val="24"/>
        </w:rPr>
        <w:t>2</w:t>
      </w:r>
      <w:r>
        <w:rPr>
          <w:rFonts w:eastAsia="Times New Roman" w:cs="Times New Roman"/>
          <w:b/>
          <w:bCs/>
          <w:sz w:val="24"/>
          <w:szCs w:val="24"/>
        </w:rPr>
        <w:t>/201</w:t>
      </w:r>
      <w:r w:rsidR="006204E5">
        <w:rPr>
          <w:rFonts w:eastAsia="Times New Roman" w:cs="Times New Roman"/>
          <w:b/>
          <w:bCs/>
          <w:sz w:val="24"/>
          <w:szCs w:val="24"/>
        </w:rPr>
        <w:t>9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E3170C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6204E5">
              <w:rPr>
                <w:b/>
                <w:bCs/>
                <w:sz w:val="24"/>
                <w:szCs w:val="24"/>
              </w:rPr>
              <w:t>2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 w:rsidR="006204E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A02E89" w:rsidP="00426ED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917C0B" w:rsidRDefault="001F41FA" w:rsidP="00917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P</w:t>
            </w:r>
            <w:r w:rsidRPr="00FA55CE">
              <w:rPr>
                <w:rFonts w:eastAsia="Times New Roman" w:cs="Times New Roman"/>
                <w:sz w:val="20"/>
                <w:szCs w:val="20"/>
              </w:rPr>
              <w:t>.</w:t>
            </w: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1.1.1 Budowa i remont</w:t>
            </w:r>
            <w:r w:rsidR="001D4C72">
              <w:rPr>
                <w:rFonts w:eastAsia="Times New Roman" w:cs="Times New Roman"/>
                <w:b/>
                <w:bCs/>
                <w:sz w:val="20"/>
                <w:szCs w:val="20"/>
              </w:rPr>
              <w:t>y</w:t>
            </w: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obiektów pełniących </w:t>
            </w:r>
            <w:r w:rsidR="00433D59">
              <w:rPr>
                <w:rFonts w:eastAsia="Times New Roman" w:cs="Times New Roman"/>
                <w:b/>
                <w:bCs/>
                <w:sz w:val="20"/>
                <w:szCs w:val="20"/>
              </w:rPr>
              <w:t>ważne funkcje publiczne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366CB0" w:rsidP="00E107D4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  <w:r w:rsidR="00EF6AA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stycznia</w:t>
            </w:r>
            <w:r w:rsidR="00EF6AA5">
              <w:rPr>
                <w:rFonts w:eastAsia="Times New Roman" w:cs="Times New Roman"/>
                <w:sz w:val="20"/>
                <w:szCs w:val="20"/>
              </w:rPr>
              <w:t xml:space="preserve"> 201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EF6AA5">
              <w:rPr>
                <w:rFonts w:eastAsia="Times New Roman" w:cs="Times New Roman"/>
                <w:sz w:val="20"/>
                <w:szCs w:val="20"/>
              </w:rPr>
              <w:t xml:space="preserve"> r. – </w:t>
            </w:r>
            <w:r>
              <w:rPr>
                <w:rFonts w:eastAsia="Times New Roman" w:cs="Times New Roman"/>
                <w:sz w:val="20"/>
                <w:szCs w:val="20"/>
              </w:rPr>
              <w:t>30</w:t>
            </w:r>
            <w:r w:rsidR="00EF6AA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styczni</w:t>
            </w:r>
            <w:r w:rsidR="00EF6AA5">
              <w:rPr>
                <w:rFonts w:eastAsia="Times New Roman" w:cs="Times New Roman"/>
                <w:sz w:val="20"/>
                <w:szCs w:val="20"/>
              </w:rPr>
              <w:t>a 201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EF6AA5">
              <w:rPr>
                <w:rFonts w:eastAsia="Times New Roman" w:cs="Times New Roman"/>
                <w:sz w:val="20"/>
                <w:szCs w:val="20"/>
              </w:rPr>
              <w:t xml:space="preserve"> r. 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5B52EC" w:rsidRDefault="001054B3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283 161,07</w:t>
            </w:r>
            <w:r w:rsidR="00C72074" w:rsidRPr="005B52EC">
              <w:rPr>
                <w:rFonts w:eastAsia="Times New Roman" w:cs="Times New Roman"/>
                <w:b/>
                <w:sz w:val="20"/>
                <w:szCs w:val="20"/>
              </w:rPr>
              <w:t xml:space="preserve"> zł </w:t>
            </w:r>
            <w:r w:rsidR="00CC7E89" w:rsidRPr="005B52EC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5B52EC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52EC">
              <w:rPr>
                <w:rFonts w:eastAsia="Times New Roman" w:cs="Times New Roman"/>
                <w:sz w:val="20"/>
                <w:szCs w:val="20"/>
              </w:rPr>
              <w:t>- publiczne środki wspólnotowe (wkład EFRROW)</w:t>
            </w:r>
            <w:r w:rsidR="001054B3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r w:rsidR="001054B3" w:rsidRPr="001054B3">
              <w:rPr>
                <w:rFonts w:eastAsia="Times New Roman" w:cs="Times New Roman"/>
                <w:sz w:val="20"/>
                <w:szCs w:val="20"/>
              </w:rPr>
              <w:t>180</w:t>
            </w:r>
            <w:r w:rsidR="001054B3">
              <w:rPr>
                <w:rFonts w:eastAsia="Times New Roman" w:cs="Times New Roman"/>
                <w:sz w:val="20"/>
                <w:szCs w:val="20"/>
              </w:rPr>
              <w:t> </w:t>
            </w:r>
            <w:r w:rsidR="001054B3" w:rsidRPr="001054B3">
              <w:rPr>
                <w:rFonts w:eastAsia="Times New Roman" w:cs="Times New Roman"/>
                <w:sz w:val="20"/>
                <w:szCs w:val="20"/>
              </w:rPr>
              <w:t>175</w:t>
            </w:r>
            <w:r w:rsidR="001054B3">
              <w:rPr>
                <w:rFonts w:eastAsia="Times New Roman" w:cs="Times New Roman"/>
                <w:sz w:val="20"/>
                <w:szCs w:val="20"/>
              </w:rPr>
              <w:t>,</w:t>
            </w:r>
            <w:r w:rsidR="003134B5">
              <w:rPr>
                <w:rFonts w:eastAsia="Times New Roman" w:cs="Times New Roman"/>
                <w:sz w:val="20"/>
                <w:szCs w:val="20"/>
              </w:rPr>
              <w:t>39</w:t>
            </w:r>
            <w:r w:rsidR="001054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665DE" w:rsidRPr="005B52EC">
              <w:rPr>
                <w:rFonts w:eastAsia="Times New Roman" w:cs="Times New Roman"/>
                <w:sz w:val="20"/>
                <w:szCs w:val="20"/>
              </w:rPr>
              <w:t>zł</w:t>
            </w:r>
          </w:p>
          <w:p w:rsidR="00CC7E89" w:rsidRPr="000E7C3D" w:rsidRDefault="00CC7E89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52EC">
              <w:rPr>
                <w:rFonts w:eastAsia="Times New Roman" w:cs="Times New Roman"/>
                <w:sz w:val="20"/>
                <w:szCs w:val="20"/>
              </w:rPr>
              <w:t>- publiczne środki krajowe wypłacone przez ARi</w:t>
            </w:r>
            <w:r w:rsidR="005B52EC" w:rsidRPr="005B52EC">
              <w:rPr>
                <w:rFonts w:eastAsia="Times New Roman" w:cs="Times New Roman"/>
                <w:sz w:val="20"/>
                <w:szCs w:val="20"/>
              </w:rPr>
              <w:t>MR (wkład krajowy)</w:t>
            </w:r>
            <w:r w:rsidR="001054B3">
              <w:rPr>
                <w:rFonts w:eastAsia="Times New Roman" w:cs="Times New Roman"/>
                <w:sz w:val="20"/>
                <w:szCs w:val="20"/>
              </w:rPr>
              <w:t xml:space="preserve"> - 102 985,6</w:t>
            </w:r>
            <w:r w:rsidR="003134B5">
              <w:rPr>
                <w:rFonts w:eastAsia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6665DE" w:rsidRPr="005B52EC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52636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26363"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:rsidR="00BB723E" w:rsidRPr="00526363" w:rsidRDefault="00BB723E" w:rsidP="00BB723E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26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 w:rsidRPr="0052636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do 70%  </w:t>
            </w:r>
            <w:r w:rsidRPr="00526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kosztów kwalifikowalnych- w przypadku podmiotu wykonującego działalność gospodarczą, do której stosuje się przepisy ustawy z dnia 6 marca 2018 r. Prawo przedsiębiorców, z tym że w przypadku organizacji pozarządowej, która wykonuje taką działalność gospodarczą- jeżeli organizacja ta ubiega się o pomoc w zakresie określonym w § 2 ust. 1  pkt 2  lit. b i c oraz pkt 3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z późniejszymi zmianami, </w:t>
            </w:r>
          </w:p>
          <w:p w:rsidR="00BB723E" w:rsidRPr="00526363" w:rsidRDefault="00BB723E" w:rsidP="00502D90">
            <w:pPr>
              <w:jc w:val="both"/>
              <w:rPr>
                <w:sz w:val="20"/>
                <w:szCs w:val="20"/>
              </w:rPr>
            </w:pPr>
            <w:r w:rsidRPr="00526363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526363">
              <w:rPr>
                <w:b/>
                <w:color w:val="000000" w:themeColor="text1"/>
                <w:sz w:val="20"/>
                <w:szCs w:val="20"/>
              </w:rPr>
              <w:t>do 100%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6363">
              <w:rPr>
                <w:sz w:val="20"/>
                <w:szCs w:val="20"/>
              </w:rPr>
              <w:t>kosztów kwalifikowalnych – w przypadku:</w:t>
            </w:r>
          </w:p>
          <w:p w:rsidR="00BB723E" w:rsidRPr="00526363" w:rsidRDefault="00BB723E" w:rsidP="00502D90">
            <w:pPr>
              <w:jc w:val="both"/>
              <w:rPr>
                <w:sz w:val="20"/>
                <w:szCs w:val="20"/>
              </w:rPr>
            </w:pPr>
            <w:r w:rsidRPr="00526363">
              <w:rPr>
                <w:sz w:val="20"/>
                <w:szCs w:val="20"/>
              </w:rPr>
              <w:t xml:space="preserve">- podmiotu niewykonującego </w:t>
            </w:r>
            <w:r w:rsidRPr="00526363">
              <w:rPr>
                <w:color w:val="000000" w:themeColor="text1"/>
                <w:sz w:val="20"/>
                <w:szCs w:val="20"/>
              </w:rPr>
              <w:t>działalności gospodarczej, do której stosuje się przepisy ustawy z dnia 6 marca 2018 r. Prawo przedsiębiorców,</w:t>
            </w:r>
          </w:p>
          <w:p w:rsidR="00BB723E" w:rsidRPr="00526363" w:rsidRDefault="00BB723E" w:rsidP="00502D90">
            <w:pPr>
              <w:jc w:val="both"/>
              <w:rPr>
                <w:sz w:val="20"/>
                <w:szCs w:val="20"/>
              </w:rPr>
            </w:pPr>
            <w:r w:rsidRPr="00526363">
              <w:rPr>
                <w:sz w:val="20"/>
                <w:szCs w:val="20"/>
              </w:rPr>
              <w:t xml:space="preserve">- organizacji pozarządowej, która wykonuje działalność gospodarczą, do której stosuje się przepisy ustawy 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z dnia 6 marca 2018 r. Prawo przedsiębiorców,</w:t>
            </w:r>
            <w:r w:rsidRPr="00526363">
              <w:rPr>
                <w:sz w:val="20"/>
                <w:szCs w:val="20"/>
              </w:rPr>
              <w:t xml:space="preserve">– jeżeli organizacja ta ubiega się o pomoc w zakresie określonym w § 2 ust. 1 pkt 1 oraz 4-8 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ww. </w:t>
            </w:r>
            <w:r w:rsidRPr="00526363">
              <w:rPr>
                <w:sz w:val="20"/>
                <w:szCs w:val="20"/>
              </w:rPr>
              <w:t xml:space="preserve">rozporządzenia. </w:t>
            </w:r>
          </w:p>
          <w:p w:rsidR="001720EA" w:rsidRPr="00526363" w:rsidRDefault="00BB723E" w:rsidP="00502D90">
            <w:pPr>
              <w:jc w:val="both"/>
              <w:rPr>
                <w:sz w:val="20"/>
                <w:szCs w:val="20"/>
              </w:rPr>
            </w:pPr>
            <w:r w:rsidRPr="00526363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526363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6363">
              <w:rPr>
                <w:sz w:val="20"/>
                <w:szCs w:val="20"/>
              </w:rPr>
              <w:t>kosztów kwalifikowalnych – w przypadku jednostki sektora finansów publicznych.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72113C" w:rsidRPr="00847AC9" w:rsidRDefault="001054B3" w:rsidP="00847AC9">
            <w:pPr>
              <w:pStyle w:val="Akapitzlist"/>
              <w:numPr>
                <w:ilvl w:val="0"/>
                <w:numId w:val="14"/>
              </w:numPr>
              <w:ind w:left="317" w:hanging="3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Rozwój </w:t>
            </w:r>
            <w:r w:rsidR="0072113C">
              <w:rPr>
                <w:rFonts w:asciiTheme="minorHAnsi" w:hAnsiTheme="minorHAnsi"/>
                <w:b/>
                <w:sz w:val="20"/>
                <w:szCs w:val="20"/>
              </w:rPr>
              <w:t>ogólnodostępnej i niekomercyjnej infrastruktury turystycznej lu</w:t>
            </w:r>
            <w:r w:rsidR="00175A6C">
              <w:rPr>
                <w:rFonts w:asciiTheme="minorHAnsi" w:hAnsiTheme="minorHAnsi"/>
                <w:b/>
                <w:sz w:val="20"/>
                <w:szCs w:val="20"/>
              </w:rPr>
              <w:t>b rekreacyjnej, lub kulturalnej</w:t>
            </w:r>
          </w:p>
          <w:p w:rsidR="00847AC9" w:rsidRDefault="00847AC9" w:rsidP="00426ED8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1720EA" w:rsidRPr="001720EA" w:rsidRDefault="001720EA" w:rsidP="00520DD8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 w:rsidR="00847AC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>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 w:rsidR="00BF5F3C">
              <w:rPr>
                <w:rFonts w:eastAsia="Times New Roman" w:cs="Times New Roman"/>
                <w:sz w:val="20"/>
                <w:szCs w:val="20"/>
              </w:rPr>
              <w:t>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426ED8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</w:p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</w:tcPr>
          <w:p w:rsidR="00405F34" w:rsidRDefault="00405F34" w:rsidP="0042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9674B3">
              <w:rPr>
                <w:sz w:val="20"/>
                <w:szCs w:val="20"/>
              </w:rPr>
              <w:t>Poprawa jako</w:t>
            </w:r>
            <w:r>
              <w:rPr>
                <w:sz w:val="20"/>
                <w:szCs w:val="20"/>
              </w:rPr>
              <w:t xml:space="preserve">ści infrastruktury technicznej, </w:t>
            </w:r>
            <w:r w:rsidRPr="009674B3">
              <w:rPr>
                <w:sz w:val="20"/>
                <w:szCs w:val="20"/>
              </w:rPr>
              <w:t>transportowej, społecznej i publicznej;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Default="00405F34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CS.1.1 </w:t>
            </w:r>
            <w:r w:rsidRPr="009674B3">
              <w:rPr>
                <w:sz w:val="20"/>
                <w:szCs w:val="20"/>
              </w:rPr>
              <w:t xml:space="preserve"> Rozbudowa i modernizacja infrastruktury o charakterze społecznym </w:t>
            </w:r>
            <w:r>
              <w:rPr>
                <w:sz w:val="20"/>
                <w:szCs w:val="20"/>
              </w:rPr>
              <w:br/>
            </w:r>
            <w:r w:rsidRPr="009674B3">
              <w:rPr>
                <w:sz w:val="20"/>
                <w:szCs w:val="20"/>
              </w:rPr>
              <w:t>i publicznym</w:t>
            </w:r>
            <w:r w:rsidR="001054B3">
              <w:rPr>
                <w:sz w:val="20"/>
                <w:szCs w:val="20"/>
              </w:rPr>
              <w:t xml:space="preserve"> oraz inwestycje w sferze dziedzictwa lokalnego</w:t>
            </w:r>
            <w:r w:rsidR="007234A9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2178BF" w:rsidRDefault="00405F34" w:rsidP="002178BF">
            <w:pPr>
              <w:pStyle w:val="Akapitzlist"/>
              <w:ind w:left="0"/>
              <w:rPr>
                <w:rFonts w:asciiTheme="minorHAnsi" w:eastAsiaTheme="minorHAnsi" w:hAnsiTheme="minorHAnsi" w:cstheme="minorBidi"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P.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1.1.1</w:t>
            </w:r>
            <w:r w:rsidR="008C2991" w:rsidRPr="008C2991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Budowa i remont</w:t>
            </w:r>
            <w:r w:rsidR="003708B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y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obiektów peł</w:t>
            </w:r>
            <w:r w:rsidR="007234A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niących </w:t>
            </w:r>
            <w:r w:rsidR="002445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ważne funkcje publiczne.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</w:t>
            </w:r>
            <w:r w:rsidR="00AD7844" w:rsidRPr="00BF2B99">
              <w:rPr>
                <w:b/>
                <w:bCs/>
                <w:sz w:val="20"/>
                <w:szCs w:val="20"/>
              </w:rPr>
              <w:lastRenderedPageBreak/>
              <w:t>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BF2B99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lastRenderedPageBreak/>
              <w:t>W naborze wnioskodawcę obowiązują lokalne kryteria wyboru – dla celu ogólnego: Poprawa jakości infrastruktury technicznej, transpo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rtowej, społecznej i publicznej;</w:t>
            </w:r>
          </w:p>
          <w:p w:rsidR="003F4B6D" w:rsidRPr="003F4B6D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BF2B99" w:rsidRDefault="00F212B2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Operacja musi uzyskać minimum 14 punktów z 28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 xml:space="preserve"> 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B36256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B36256" w:rsidRPr="00C95505" w:rsidRDefault="00B36256" w:rsidP="00B36256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 xml:space="preserve">w dwóch egzemplarzach papierowych </w:t>
            </w:r>
            <w:r>
              <w:rPr>
                <w:rFonts w:asciiTheme="minorHAnsi" w:hAnsiTheme="minorHAnsi"/>
                <w:sz w:val="20"/>
                <w:szCs w:val="20"/>
              </w:rPr>
              <w:t>wraz z wymaganymi załącznikami oraz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> tożsamymi wersjami elektronicznymi (na płytach CD/DVD)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0069B" w:rsidRDefault="0080069B" w:rsidP="00426ED8">
            <w:pPr>
              <w:jc w:val="both"/>
              <w:rPr>
                <w:sz w:val="20"/>
                <w:szCs w:val="20"/>
              </w:rPr>
            </w:pPr>
          </w:p>
          <w:p w:rsidR="00596AD0" w:rsidRPr="00183C92" w:rsidRDefault="00596AD0" w:rsidP="00426ED8">
            <w:pPr>
              <w:jc w:val="both"/>
              <w:rPr>
                <w:sz w:val="20"/>
                <w:szCs w:val="20"/>
              </w:rPr>
            </w:pPr>
            <w:r w:rsidRPr="006F78EB">
              <w:rPr>
                <w:sz w:val="20"/>
                <w:szCs w:val="20"/>
              </w:rPr>
              <w:t>Złożenie wniosku potwierdza się na pierwszej stronie jego oryginału/kopii</w:t>
            </w:r>
            <w:r w:rsidR="007C06CE" w:rsidRPr="006F78EB">
              <w:rPr>
                <w:sz w:val="20"/>
                <w:szCs w:val="20"/>
              </w:rPr>
              <w:t>.</w:t>
            </w:r>
            <w:r w:rsidRPr="006F78EB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6F78EB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6F78EB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owanego na poziomie regionalnym;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84219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584219" w:rsidRPr="00584219">
              <w:rPr>
                <w:rFonts w:asciiTheme="minorHAnsi" w:hAnsiTheme="minorHAnsi"/>
                <w:sz w:val="20"/>
                <w:szCs w:val="20"/>
              </w:rPr>
              <w:t xml:space="preserve">właściwego </w:t>
            </w:r>
            <w:r w:rsidRPr="00584219">
              <w:rPr>
                <w:rFonts w:asciiTheme="minorHAnsi" w:hAnsiTheme="minorHAnsi"/>
                <w:sz w:val="20"/>
                <w:szCs w:val="20"/>
              </w:rPr>
              <w:t>Urzędu Gminy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o liczbie mieszkańców danej miejscowości, w której będzie realizow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911DC6">
              <w:rPr>
                <w:rFonts w:asciiTheme="minorHAnsi" w:hAnsiTheme="minorHAnsi"/>
                <w:sz w:val="20"/>
                <w:szCs w:val="20"/>
              </w:rPr>
              <w:t xml:space="preserve">8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r.)</w:t>
            </w:r>
            <w:r w:rsidRPr="008C299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7448C" w:rsidRPr="008C2991" w:rsidRDefault="00C7448C" w:rsidP="00F212B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="00F212B2"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</w:t>
            </w:r>
            <w:r w:rsidR="001C1989" w:rsidRPr="008C2991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:rsidR="008C2991" w:rsidRPr="004E44DD" w:rsidRDefault="001C1989" w:rsidP="008C2991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C7448C" w:rsidRPr="00FA55CE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1B65B9" w:rsidRDefault="008F6446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B65B9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1B65B9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C84BE4" w:rsidRPr="001B65B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D618D4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 xml:space="preserve">Formularz </w:t>
            </w:r>
            <w:r w:rsidR="00576AA7">
              <w:rPr>
                <w:rFonts w:asciiTheme="minorHAnsi" w:hAnsiTheme="minorHAnsi"/>
                <w:sz w:val="20"/>
                <w:szCs w:val="20"/>
              </w:rPr>
              <w:t xml:space="preserve">oświadczenia i zgody w zakresie zasad przetwarzania danych osobowych, w celach związanych z ubieganiem się o wsparcie w ramach poddziałania 19.2. 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7F65BD" w:rsidRPr="00743342" w:rsidRDefault="007F65BD" w:rsidP="007F65BD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dodatkowymi arkuszami dla podmiotów </w:t>
            </w:r>
            <w:proofErr w:type="spellStart"/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 instrukcją;</w:t>
            </w:r>
          </w:p>
          <w:p w:rsidR="007F65BD" w:rsidRDefault="007F65BD" w:rsidP="007F65BD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 xml:space="preserve">Formularz umowy o </w:t>
            </w:r>
            <w:r>
              <w:rPr>
                <w:rFonts w:asciiTheme="minorHAnsi" w:hAnsiTheme="minorHAnsi"/>
                <w:sz w:val="20"/>
                <w:szCs w:val="20"/>
              </w:rPr>
              <w:t>przyznaniu pomocy wraz z załącznikami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7F65BD" w:rsidRPr="00931028" w:rsidRDefault="007F65BD" w:rsidP="007F65BD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220ED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220ED">
              <w:rPr>
                <w:rFonts w:asciiTheme="minorHAnsi" w:hAnsiTheme="minorHAnsi"/>
                <w:sz w:val="20"/>
                <w:szCs w:val="20"/>
              </w:rPr>
              <w:br/>
              <w:t xml:space="preserve">z zasadami wypełniania oświadczenia- załącznik obowiązkowy dla podmiotu ubiegającego się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o przyznanie pomocy</w:t>
            </w:r>
            <w:r w:rsidRPr="00F220ED">
              <w:rPr>
                <w:rFonts w:asciiTheme="minorHAnsi" w:hAnsiTheme="minorHAnsi"/>
                <w:sz w:val="20"/>
                <w:szCs w:val="20"/>
              </w:rPr>
              <w:t>, który wykonuje działalność gospodarczą, do której stosuje się przepisy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ustawy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z dnia 6 marca 2018 r. – Prawo przedsiębiorców; </w:t>
            </w:r>
          </w:p>
          <w:p w:rsidR="008F6446" w:rsidRPr="008F6446" w:rsidRDefault="007F65BD" w:rsidP="007F65BD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wniosku o płatność wraz z  dodatkowymi arkuszami dla podmiotów </w:t>
            </w:r>
            <w:proofErr w:type="spellStart"/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instrukcją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62477" w:rsidRPr="007B3A10" w:rsidTr="00426ED8">
        <w:trPr>
          <w:trHeight w:val="1375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C08" w:rsidRDefault="008A4C08" w:rsidP="00C42646">
      <w:pPr>
        <w:spacing w:after="0" w:line="240" w:lineRule="auto"/>
      </w:pPr>
      <w:r>
        <w:separator/>
      </w:r>
    </w:p>
  </w:endnote>
  <w:endnote w:type="continuationSeparator" w:id="0">
    <w:p w:rsidR="008A4C08" w:rsidRDefault="008A4C08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C08" w:rsidRDefault="008A4C08" w:rsidP="00C42646">
      <w:pPr>
        <w:spacing w:after="0" w:line="240" w:lineRule="auto"/>
      </w:pPr>
      <w:r>
        <w:separator/>
      </w:r>
    </w:p>
  </w:footnote>
  <w:footnote w:type="continuationSeparator" w:id="0">
    <w:p w:rsidR="008A4C08" w:rsidRDefault="008A4C08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123E0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8C1DFE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EF0660FC"/>
    <w:lvl w:ilvl="0" w:tplc="2A00A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039E"/>
    <w:rsid w:val="00054823"/>
    <w:rsid w:val="00090C58"/>
    <w:rsid w:val="00091BE9"/>
    <w:rsid w:val="000B6A47"/>
    <w:rsid w:val="000D68D7"/>
    <w:rsid w:val="000D7AB6"/>
    <w:rsid w:val="000E57B3"/>
    <w:rsid w:val="000E7C3D"/>
    <w:rsid w:val="000F3EAC"/>
    <w:rsid w:val="001054B3"/>
    <w:rsid w:val="00106620"/>
    <w:rsid w:val="00111534"/>
    <w:rsid w:val="00123E02"/>
    <w:rsid w:val="00154758"/>
    <w:rsid w:val="001571C6"/>
    <w:rsid w:val="001720EA"/>
    <w:rsid w:val="00175A6C"/>
    <w:rsid w:val="00183C92"/>
    <w:rsid w:val="001A6189"/>
    <w:rsid w:val="001B65B9"/>
    <w:rsid w:val="001C1989"/>
    <w:rsid w:val="001D4C72"/>
    <w:rsid w:val="001F41FA"/>
    <w:rsid w:val="001F7491"/>
    <w:rsid w:val="0020255F"/>
    <w:rsid w:val="002173E8"/>
    <w:rsid w:val="002178BF"/>
    <w:rsid w:val="00223BCC"/>
    <w:rsid w:val="00244565"/>
    <w:rsid w:val="002522BE"/>
    <w:rsid w:val="00264242"/>
    <w:rsid w:val="00264320"/>
    <w:rsid w:val="00266340"/>
    <w:rsid w:val="002701D0"/>
    <w:rsid w:val="0028342F"/>
    <w:rsid w:val="002B3EBE"/>
    <w:rsid w:val="002B4E5E"/>
    <w:rsid w:val="002B7270"/>
    <w:rsid w:val="002D0233"/>
    <w:rsid w:val="002D0A32"/>
    <w:rsid w:val="002D1592"/>
    <w:rsid w:val="002D497E"/>
    <w:rsid w:val="002D52FC"/>
    <w:rsid w:val="003011BF"/>
    <w:rsid w:val="003125AF"/>
    <w:rsid w:val="00312E3D"/>
    <w:rsid w:val="003134B5"/>
    <w:rsid w:val="003151FC"/>
    <w:rsid w:val="0032313E"/>
    <w:rsid w:val="00335CFC"/>
    <w:rsid w:val="00344CA6"/>
    <w:rsid w:val="00366CB0"/>
    <w:rsid w:val="003708B9"/>
    <w:rsid w:val="003E08BA"/>
    <w:rsid w:val="003F4B6D"/>
    <w:rsid w:val="00405F34"/>
    <w:rsid w:val="00414FBC"/>
    <w:rsid w:val="00417845"/>
    <w:rsid w:val="00426ED8"/>
    <w:rsid w:val="00433D59"/>
    <w:rsid w:val="004741E0"/>
    <w:rsid w:val="00475673"/>
    <w:rsid w:val="00482EEA"/>
    <w:rsid w:val="004830BD"/>
    <w:rsid w:val="00491192"/>
    <w:rsid w:val="004959E7"/>
    <w:rsid w:val="004A15A9"/>
    <w:rsid w:val="004A373C"/>
    <w:rsid w:val="004B43E6"/>
    <w:rsid w:val="004C5BE8"/>
    <w:rsid w:val="004D6409"/>
    <w:rsid w:val="004E44DD"/>
    <w:rsid w:val="00502D90"/>
    <w:rsid w:val="0051189B"/>
    <w:rsid w:val="00520DD8"/>
    <w:rsid w:val="00526363"/>
    <w:rsid w:val="0053372E"/>
    <w:rsid w:val="00537541"/>
    <w:rsid w:val="0054798E"/>
    <w:rsid w:val="00564746"/>
    <w:rsid w:val="00574395"/>
    <w:rsid w:val="00576AA7"/>
    <w:rsid w:val="00582018"/>
    <w:rsid w:val="00584219"/>
    <w:rsid w:val="00586322"/>
    <w:rsid w:val="005915BA"/>
    <w:rsid w:val="00596AD0"/>
    <w:rsid w:val="005A78E9"/>
    <w:rsid w:val="005B52EC"/>
    <w:rsid w:val="005E4DAC"/>
    <w:rsid w:val="006132CF"/>
    <w:rsid w:val="006134EB"/>
    <w:rsid w:val="006204E5"/>
    <w:rsid w:val="006369DF"/>
    <w:rsid w:val="0064317C"/>
    <w:rsid w:val="006618A8"/>
    <w:rsid w:val="006665DE"/>
    <w:rsid w:val="00670D55"/>
    <w:rsid w:val="00670F03"/>
    <w:rsid w:val="006A3B02"/>
    <w:rsid w:val="006A7632"/>
    <w:rsid w:val="006B7101"/>
    <w:rsid w:val="006D4DEA"/>
    <w:rsid w:val="006E0A3D"/>
    <w:rsid w:val="006F78EB"/>
    <w:rsid w:val="00700E79"/>
    <w:rsid w:val="00701AA1"/>
    <w:rsid w:val="00704E06"/>
    <w:rsid w:val="0072113C"/>
    <w:rsid w:val="007234A9"/>
    <w:rsid w:val="0073375D"/>
    <w:rsid w:val="00734192"/>
    <w:rsid w:val="00737A1E"/>
    <w:rsid w:val="007517A9"/>
    <w:rsid w:val="0076424E"/>
    <w:rsid w:val="0079397E"/>
    <w:rsid w:val="007A5DF0"/>
    <w:rsid w:val="007A775A"/>
    <w:rsid w:val="007B3386"/>
    <w:rsid w:val="007B3A10"/>
    <w:rsid w:val="007C06CE"/>
    <w:rsid w:val="007C5C3C"/>
    <w:rsid w:val="007E7244"/>
    <w:rsid w:val="007F65BD"/>
    <w:rsid w:val="0080069B"/>
    <w:rsid w:val="00806C38"/>
    <w:rsid w:val="00835BA9"/>
    <w:rsid w:val="00847AC9"/>
    <w:rsid w:val="0085365C"/>
    <w:rsid w:val="008833A4"/>
    <w:rsid w:val="008A4C08"/>
    <w:rsid w:val="008C2991"/>
    <w:rsid w:val="008D3FB3"/>
    <w:rsid w:val="008D660C"/>
    <w:rsid w:val="008E3208"/>
    <w:rsid w:val="008F6446"/>
    <w:rsid w:val="00911DC6"/>
    <w:rsid w:val="00914739"/>
    <w:rsid w:val="00917C0B"/>
    <w:rsid w:val="009674B3"/>
    <w:rsid w:val="00975F98"/>
    <w:rsid w:val="00996C13"/>
    <w:rsid w:val="009A642E"/>
    <w:rsid w:val="009B58E9"/>
    <w:rsid w:val="009F08EC"/>
    <w:rsid w:val="009F786A"/>
    <w:rsid w:val="00A02E89"/>
    <w:rsid w:val="00A13AF3"/>
    <w:rsid w:val="00A36789"/>
    <w:rsid w:val="00A4595E"/>
    <w:rsid w:val="00A5697F"/>
    <w:rsid w:val="00A67D51"/>
    <w:rsid w:val="00A775EB"/>
    <w:rsid w:val="00A858C0"/>
    <w:rsid w:val="00AA0F3D"/>
    <w:rsid w:val="00AD7844"/>
    <w:rsid w:val="00B001E2"/>
    <w:rsid w:val="00B10FD8"/>
    <w:rsid w:val="00B36256"/>
    <w:rsid w:val="00B43443"/>
    <w:rsid w:val="00B62477"/>
    <w:rsid w:val="00B756D1"/>
    <w:rsid w:val="00B96A83"/>
    <w:rsid w:val="00BB723E"/>
    <w:rsid w:val="00BC15B7"/>
    <w:rsid w:val="00BE687F"/>
    <w:rsid w:val="00BF2B99"/>
    <w:rsid w:val="00BF48D2"/>
    <w:rsid w:val="00BF5F3C"/>
    <w:rsid w:val="00C16774"/>
    <w:rsid w:val="00C42646"/>
    <w:rsid w:val="00C44587"/>
    <w:rsid w:val="00C72074"/>
    <w:rsid w:val="00C7448C"/>
    <w:rsid w:val="00C83EAA"/>
    <w:rsid w:val="00C84BE4"/>
    <w:rsid w:val="00C85EFE"/>
    <w:rsid w:val="00C9246D"/>
    <w:rsid w:val="00CC7D01"/>
    <w:rsid w:val="00CC7E89"/>
    <w:rsid w:val="00CE59E2"/>
    <w:rsid w:val="00CE5BEC"/>
    <w:rsid w:val="00D02A0A"/>
    <w:rsid w:val="00D13AF8"/>
    <w:rsid w:val="00D33626"/>
    <w:rsid w:val="00D46A5A"/>
    <w:rsid w:val="00D53700"/>
    <w:rsid w:val="00D618D4"/>
    <w:rsid w:val="00D7097E"/>
    <w:rsid w:val="00D70C43"/>
    <w:rsid w:val="00D714F5"/>
    <w:rsid w:val="00D9174C"/>
    <w:rsid w:val="00D9207D"/>
    <w:rsid w:val="00D97ABF"/>
    <w:rsid w:val="00DA7C24"/>
    <w:rsid w:val="00DB21F9"/>
    <w:rsid w:val="00DB3345"/>
    <w:rsid w:val="00DC6BF3"/>
    <w:rsid w:val="00DE46B1"/>
    <w:rsid w:val="00E04F4B"/>
    <w:rsid w:val="00E1060E"/>
    <w:rsid w:val="00E107D4"/>
    <w:rsid w:val="00E3170C"/>
    <w:rsid w:val="00E670F1"/>
    <w:rsid w:val="00E73C27"/>
    <w:rsid w:val="00E774F9"/>
    <w:rsid w:val="00EB7494"/>
    <w:rsid w:val="00EC5A27"/>
    <w:rsid w:val="00ED2A28"/>
    <w:rsid w:val="00ED6D25"/>
    <w:rsid w:val="00EE217D"/>
    <w:rsid w:val="00EF6AA5"/>
    <w:rsid w:val="00F056BB"/>
    <w:rsid w:val="00F212B2"/>
    <w:rsid w:val="00F220ED"/>
    <w:rsid w:val="00F56E44"/>
    <w:rsid w:val="00F57104"/>
    <w:rsid w:val="00F633EC"/>
    <w:rsid w:val="00F70280"/>
    <w:rsid w:val="00F754D7"/>
    <w:rsid w:val="00FA1592"/>
    <w:rsid w:val="00FA55CE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FF79A"/>
  <w15:docId w15:val="{391D5695-179E-4801-91A8-6BDD6480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20</cp:revision>
  <cp:lastPrinted>2016-10-18T08:56:00Z</cp:lastPrinted>
  <dcterms:created xsi:type="dcterms:W3CDTF">2017-03-01T06:41:00Z</dcterms:created>
  <dcterms:modified xsi:type="dcterms:W3CDTF">2018-12-31T11:52:00Z</dcterms:modified>
</cp:coreProperties>
</file>