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36" w:rsidRDefault="00CC7836" w:rsidP="00CC7836">
      <w:pPr>
        <w:spacing w:after="0"/>
        <w:ind w:left="-426"/>
        <w:rPr>
          <w:bCs/>
          <w:i/>
        </w:rPr>
      </w:pPr>
    </w:p>
    <w:p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  <w:bookmarkStart w:id="0" w:name="_GoBack"/>
      <w:bookmarkEnd w:id="0"/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85319C" w:rsidP="00591BD6">
            <w:r>
              <w:t>1</w:t>
            </w:r>
            <w:r w:rsidR="00591BD6">
              <w:t>/201</w:t>
            </w:r>
            <w:r w:rsidR="004B758C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CC7836" w:rsidRDefault="003B7972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85319C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 xml:space="preserve">2. </w:t>
            </w:r>
            <w:r w:rsidR="004A466B" w:rsidRPr="00CC7836">
              <w:rPr>
                <w:color w:val="000000" w:themeColor="text1"/>
              </w:rPr>
              <w:t>W</w:t>
            </w:r>
            <w:r w:rsidRPr="004A466B">
              <w:t>sparcie</w:t>
            </w:r>
            <w:r>
              <w:t xml:space="preserve"> inkluzji społecznej i rozwoju gospodarczego.</w:t>
            </w:r>
            <w:r w:rsidR="002D0A3F">
              <w:t xml:space="preserve"> </w:t>
            </w:r>
            <w:r w:rsidR="009C08E9"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85319C" w:rsidP="00370B41">
            <w:pPr>
              <w:spacing w:after="0"/>
              <w:rPr>
                <w:b/>
                <w:bCs/>
              </w:rPr>
            </w:pPr>
            <w:bookmarkStart w:id="1" w:name="_Hlk499287000"/>
            <w:r>
              <w:t>2.3</w:t>
            </w:r>
            <w:r w:rsidR="00CC7836" w:rsidRPr="00CC7836">
              <w:rPr>
                <w:color w:val="FF0000"/>
              </w:rPr>
              <w:t xml:space="preserve"> </w:t>
            </w:r>
            <w:r>
              <w:t xml:space="preserve">Rozwój usług zmniejszających </w:t>
            </w:r>
            <w:r w:rsidRPr="00CC7836">
              <w:rPr>
                <w:color w:val="000000" w:themeColor="text1"/>
              </w:rPr>
              <w:t>dysproporcje</w:t>
            </w:r>
            <w:r w:rsidR="00CC7836" w:rsidRPr="00CC7836">
              <w:rPr>
                <w:color w:val="000000" w:themeColor="text1"/>
              </w:rPr>
              <w:t xml:space="preserve"> </w:t>
            </w:r>
            <w:r w:rsidR="004A466B" w:rsidRPr="00CC7836">
              <w:rPr>
                <w:color w:val="000000" w:themeColor="text1"/>
              </w:rPr>
              <w:t xml:space="preserve">między </w:t>
            </w:r>
            <w:r>
              <w:t xml:space="preserve">obszarami wiejskimi a miejskimi. </w:t>
            </w:r>
          </w:p>
        </w:tc>
      </w:tr>
      <w:bookmarkEnd w:id="1"/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85319C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2.3.1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Rozwój usług wyrównujących szanse edukacyjne i zawodowe mieszkańców LGD-podejmowanie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działalności gospodarczej</w:t>
            </w:r>
            <w:r w:rsidR="00EB24DD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>.</w:t>
            </w:r>
            <w:r w:rsidR="00F279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L</w:t>
            </w:r>
            <w:r w:rsidR="00F279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iczba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operacji polegających na utworzeniu nowego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 w:rsidRPr="005F640C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2374DF" w:rsidP="00B415FB">
            <w:pPr>
              <w:spacing w:after="0" w:line="240" w:lineRule="auto"/>
              <w:jc w:val="center"/>
            </w:pPr>
            <w:r w:rsidRPr="002F5A64">
              <w:t>0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>Liczba utworzonych miejsc pracy w przeliczeniu na etaty średnioroczne (ogółem)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CC7836" w:rsidRDefault="005C1E1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5C1E18" w:rsidP="00370B41">
            <w:pPr>
              <w:spacing w:after="0" w:line="240" w:lineRule="auto"/>
              <w:jc w:val="center"/>
            </w:pPr>
            <w:r>
              <w:t>1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5C1E18">
              <w:t>1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834EB5" w:rsidP="00370B41">
            <w:pPr>
              <w:spacing w:after="0" w:line="240" w:lineRule="auto"/>
              <w:jc w:val="center"/>
            </w:pPr>
            <w:r>
              <w:t>0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100A6C" w:rsidRPr="00CC7836">
              <w:rPr>
                <w:color w:val="000000" w:themeColor="text1"/>
              </w:rPr>
              <w:t>Liczba osób korzystających z usług wyrównujących szanse edukacyjne i zawodowe mieszkańców LGD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D0A3F" w:rsidP="00370B41">
            <w:pPr>
              <w:spacing w:after="0" w:line="240" w:lineRule="auto"/>
              <w:jc w:val="center"/>
            </w:pPr>
            <w:r>
              <w:t>50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834EB5" w:rsidP="002F5A64">
            <w:pPr>
              <w:spacing w:after="0" w:line="240" w:lineRule="auto"/>
              <w:jc w:val="center"/>
            </w:pPr>
            <w:r>
              <w:t>5</w:t>
            </w:r>
            <w:r w:rsidR="00100A6C">
              <w:t>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284CB6" w:rsidP="00370B41">
            <w:pPr>
              <w:spacing w:after="0" w:line="240" w:lineRule="auto"/>
              <w:jc w:val="center"/>
            </w:pPr>
            <w:r w:rsidRPr="002F5A64">
              <w:t>0</w:t>
            </w:r>
            <w:r w:rsidR="00037960">
              <w:t>*</w:t>
            </w:r>
          </w:p>
        </w:tc>
      </w:tr>
    </w:tbl>
    <w:p w:rsidR="00B96B8C" w:rsidRPr="007935C6" w:rsidRDefault="00B96B8C" w:rsidP="00FF1E49">
      <w:pPr>
        <w:spacing w:after="0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325F26" w:rsidRPr="00325F26">
        <w:rPr>
          <w:i/>
          <w:sz w:val="20"/>
          <w:szCs w:val="20"/>
        </w:rPr>
        <w:t>2.3</w:t>
      </w:r>
      <w:r w:rsidR="00CC7836" w:rsidRPr="00CC7836">
        <w:rPr>
          <w:i/>
          <w:color w:val="FF0000"/>
          <w:sz w:val="20"/>
          <w:szCs w:val="20"/>
        </w:rPr>
        <w:t xml:space="preserve"> </w:t>
      </w:r>
      <w:r w:rsidR="00325F26" w:rsidRPr="00325F26">
        <w:rPr>
          <w:i/>
          <w:sz w:val="20"/>
          <w:szCs w:val="20"/>
        </w:rPr>
        <w:t>Rozwój usług zmniejszających dysproporcje</w:t>
      </w:r>
      <w:r w:rsidR="00325F26" w:rsidRPr="00CC7836">
        <w:rPr>
          <w:i/>
          <w:color w:val="000000" w:themeColor="text1"/>
          <w:sz w:val="20"/>
          <w:szCs w:val="20"/>
        </w:rPr>
        <w:t xml:space="preserve"> </w:t>
      </w:r>
      <w:r w:rsidR="00FF1E49" w:rsidRPr="00CC7836">
        <w:rPr>
          <w:i/>
          <w:color w:val="000000" w:themeColor="text1"/>
          <w:sz w:val="20"/>
          <w:szCs w:val="20"/>
        </w:rPr>
        <w:t xml:space="preserve">między </w:t>
      </w:r>
      <w:r w:rsidR="00325F26" w:rsidRPr="00325F26">
        <w:rPr>
          <w:i/>
          <w:sz w:val="20"/>
          <w:szCs w:val="20"/>
        </w:rPr>
        <w:t xml:space="preserve">obszarami wiejskimi a miejskimi. </w:t>
      </w:r>
    </w:p>
    <w:p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D2" w:rsidRDefault="00BE14D2" w:rsidP="00C42646">
      <w:pPr>
        <w:spacing w:after="0" w:line="240" w:lineRule="auto"/>
      </w:pPr>
      <w:r>
        <w:separator/>
      </w:r>
    </w:p>
  </w:endnote>
  <w:endnote w:type="continuationSeparator" w:id="0">
    <w:p w:rsidR="00BE14D2" w:rsidRDefault="00BE14D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D2" w:rsidRDefault="00BE14D2" w:rsidP="00C42646">
      <w:pPr>
        <w:spacing w:after="0" w:line="240" w:lineRule="auto"/>
      </w:pPr>
      <w:r>
        <w:separator/>
      </w:r>
    </w:p>
  </w:footnote>
  <w:footnote w:type="continuationSeparator" w:id="0">
    <w:p w:rsidR="00BE14D2" w:rsidRDefault="00BE14D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CC7836">
    <w:pPr>
      <w:pStyle w:val="Nagwek"/>
    </w:pPr>
    <w:r>
      <w:ptab w:relativeTo="margin" w:alignment="center" w:leader="none"/>
    </w:r>
  </w:p>
  <w:p w:rsidR="002701D0" w:rsidRDefault="00CC7836">
    <w:pPr>
      <w:pStyle w:val="Nagwek"/>
    </w:pPr>
    <w:r w:rsidRPr="00CC7836">
      <w:rPr>
        <w:noProof/>
      </w:rPr>
      <w:drawing>
        <wp:anchor distT="0" distB="0" distL="114300" distR="114300" simplePos="0" relativeHeight="251677696" behindDoc="0" locked="0" layoutInCell="1" allowOverlap="1" wp14:anchorId="6CAD6085" wp14:editId="525CC23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57216" behindDoc="0" locked="0" layoutInCell="1" allowOverlap="1" wp14:anchorId="23451471" wp14:editId="2C2DFD62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36736" behindDoc="0" locked="0" layoutInCell="1" allowOverlap="1" wp14:anchorId="6672D6E5" wp14:editId="5EAB0384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98176" behindDoc="0" locked="0" layoutInCell="1" allowOverlap="1" wp14:anchorId="0E4CEE1B" wp14:editId="385734D6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80B6A"/>
    <w:rsid w:val="00080F32"/>
    <w:rsid w:val="00090C58"/>
    <w:rsid w:val="00091BE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4AB6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517A9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34EB5"/>
    <w:rsid w:val="0083769C"/>
    <w:rsid w:val="0085319C"/>
    <w:rsid w:val="0085365C"/>
    <w:rsid w:val="008750CF"/>
    <w:rsid w:val="008D3FB3"/>
    <w:rsid w:val="008D660C"/>
    <w:rsid w:val="008F1371"/>
    <w:rsid w:val="008F1F3F"/>
    <w:rsid w:val="008F6446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B001E2"/>
    <w:rsid w:val="00B10FD8"/>
    <w:rsid w:val="00B43443"/>
    <w:rsid w:val="00B51DFA"/>
    <w:rsid w:val="00B62477"/>
    <w:rsid w:val="00B96A83"/>
    <w:rsid w:val="00B96B8C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D414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E689-67F7-4D56-9B50-51E78FA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25</cp:revision>
  <cp:lastPrinted>2017-12-21T10:46:00Z</cp:lastPrinted>
  <dcterms:created xsi:type="dcterms:W3CDTF">2017-12-07T13:32:00Z</dcterms:created>
  <dcterms:modified xsi:type="dcterms:W3CDTF">2018-02-01T09:59:00Z</dcterms:modified>
</cp:coreProperties>
</file>