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4830BD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265388" w:rsidRPr="00D53AAA">
        <w:rPr>
          <w:rFonts w:eastAsia="Times New Roman" w:cs="Times New Roman"/>
          <w:bCs/>
          <w:color w:val="000000" w:themeColor="text1"/>
          <w:sz w:val="20"/>
          <w:szCs w:val="20"/>
        </w:rPr>
        <w:t>05.02.2018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4050DB"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376EA0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BD4893">
              <w:rPr>
                <w:b/>
                <w:bCs/>
                <w:sz w:val="24"/>
                <w:szCs w:val="24"/>
              </w:rPr>
              <w:t>3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376EA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4893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BD4893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BD4893" w:rsidRPr="00BD4893">
              <w:rPr>
                <w:rFonts w:eastAsia="Times New Roman" w:cs="Times New Roman"/>
                <w:b/>
                <w:sz w:val="20"/>
                <w:szCs w:val="20"/>
              </w:rPr>
              <w:t>2.3.2</w:t>
            </w:r>
            <w:r w:rsidR="00D53AA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376EA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4893">
              <w:rPr>
                <w:rFonts w:eastAsia="Times New Roman" w:cs="Times New Roman"/>
                <w:b/>
                <w:bCs/>
                <w:sz w:val="20"/>
                <w:szCs w:val="20"/>
              </w:rPr>
              <w:t>Rozwój usług wyrównujących szanse edukacyjne i zawodowe mieszkańców LGD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9845C3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D53AA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A57A98" w:rsidRPr="00F3508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BD4893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CC7E89" w:rsidRPr="00BD4893" w:rsidRDefault="00C72074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893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="00BD4893" w:rsidRPr="00BD4893">
              <w:rPr>
                <w:rFonts w:eastAsia="Times New Roman" w:cs="Times New Roman"/>
                <w:b/>
                <w:sz w:val="20"/>
                <w:szCs w:val="20"/>
              </w:rPr>
              <w:t>31 690</w:t>
            </w:r>
            <w:r w:rsidRPr="00BD4893">
              <w:rPr>
                <w:rFonts w:eastAsia="Times New Roman" w:cs="Times New Roman"/>
                <w:b/>
                <w:sz w:val="20"/>
                <w:szCs w:val="20"/>
              </w:rPr>
              <w:t xml:space="preserve">,00 zł </w:t>
            </w:r>
            <w:r w:rsidR="00CC7E89" w:rsidRPr="00BD4893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BD4893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D4893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BD48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C3D54">
              <w:rPr>
                <w:rFonts w:eastAsia="Times New Roman" w:cs="Times New Roman"/>
                <w:sz w:val="20"/>
                <w:szCs w:val="20"/>
              </w:rPr>
              <w:t>–</w:t>
            </w:r>
            <w:r w:rsidR="00BD48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D4893" w:rsidRPr="00BD4893">
              <w:rPr>
                <w:rFonts w:eastAsia="Times New Roman" w:cs="Times New Roman"/>
                <w:sz w:val="20"/>
                <w:szCs w:val="20"/>
              </w:rPr>
              <w:t>83</w:t>
            </w:r>
            <w:r w:rsidR="002C3D54">
              <w:rPr>
                <w:rFonts w:eastAsia="Times New Roman" w:cs="Times New Roman"/>
                <w:sz w:val="20"/>
                <w:szCs w:val="20"/>
              </w:rPr>
              <w:t> </w:t>
            </w:r>
            <w:r w:rsidR="00BD4893" w:rsidRPr="00BD4893">
              <w:rPr>
                <w:rFonts w:eastAsia="Times New Roman" w:cs="Times New Roman"/>
                <w:sz w:val="20"/>
                <w:szCs w:val="20"/>
              </w:rPr>
              <w:t>794</w:t>
            </w:r>
            <w:r w:rsidR="002C3D54">
              <w:rPr>
                <w:rFonts w:eastAsia="Times New Roman" w:cs="Times New Roman"/>
                <w:sz w:val="20"/>
                <w:szCs w:val="20"/>
              </w:rPr>
              <w:t xml:space="preserve">,35 </w:t>
            </w:r>
            <w:r w:rsidR="006665DE" w:rsidRPr="00BD4893">
              <w:rPr>
                <w:rFonts w:eastAsia="Times New Roman" w:cs="Times New Roman"/>
                <w:sz w:val="20"/>
                <w:szCs w:val="20"/>
              </w:rPr>
              <w:t>z</w:t>
            </w:r>
            <w:r w:rsidR="00C21EBB" w:rsidRPr="00BD4893">
              <w:rPr>
                <w:rFonts w:eastAsia="Times New Roman" w:cs="Times New Roman"/>
                <w:sz w:val="20"/>
                <w:szCs w:val="20"/>
              </w:rPr>
              <w:t>ł</w:t>
            </w:r>
          </w:p>
          <w:p w:rsidR="00C21EBB" w:rsidRPr="00A57A98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</w:rPr>
            </w:pPr>
            <w:r w:rsidRPr="00BD4893">
              <w:rPr>
                <w:rFonts w:eastAsia="Times New Roman" w:cs="Times New Roman"/>
                <w:sz w:val="20"/>
                <w:szCs w:val="20"/>
              </w:rPr>
              <w:t xml:space="preserve">- publiczne środki krajowe </w:t>
            </w:r>
            <w:r w:rsidR="005B52EC" w:rsidRPr="00BD4893">
              <w:rPr>
                <w:rFonts w:eastAsia="Times New Roman" w:cs="Times New Roman"/>
                <w:sz w:val="20"/>
                <w:szCs w:val="20"/>
              </w:rPr>
              <w:t>(wkład krajowy)</w:t>
            </w:r>
            <w:r w:rsidR="00BD4893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BD4893" w:rsidRPr="00BD4893">
              <w:rPr>
                <w:rFonts w:eastAsia="Times New Roman" w:cs="Times New Roman"/>
                <w:sz w:val="20"/>
                <w:szCs w:val="20"/>
              </w:rPr>
              <w:t>47</w:t>
            </w:r>
            <w:r w:rsidR="002C3D54">
              <w:rPr>
                <w:rFonts w:eastAsia="Times New Roman" w:cs="Times New Roman"/>
                <w:sz w:val="20"/>
                <w:szCs w:val="20"/>
              </w:rPr>
              <w:t> 895,65</w:t>
            </w:r>
            <w:r w:rsidR="00A57A9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57A98" w:rsidRPr="00B6540F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B6540F" w:rsidRPr="00B6540F" w:rsidRDefault="00B6540F" w:rsidP="00B6540F">
            <w:pPr>
              <w:pStyle w:val="Akapitzlist"/>
              <w:ind w:left="3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5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B654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3B9C" w:rsidRPr="00B654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="007B3B9C" w:rsidRPr="00B65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2 lipca 2004 r. o swobodzie działalności gospodarczej,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zmianami, </w:t>
            </w:r>
          </w:p>
          <w:p w:rsidR="007B3B9C" w:rsidRPr="00B6540F" w:rsidRDefault="00B6540F" w:rsidP="00B6540F">
            <w:pPr>
              <w:pStyle w:val="Akapitzlist"/>
              <w:ind w:left="3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5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  <w:r w:rsidRPr="00B654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3B9C" w:rsidRPr="00B654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 100%</w:t>
            </w:r>
            <w:r w:rsidR="007B3B9C" w:rsidRPr="00B654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kosztów kwalifikowalnych – w przypadku:</w:t>
            </w:r>
          </w:p>
          <w:p w:rsidR="007B3B9C" w:rsidRPr="00B6540F" w:rsidRDefault="007B3B9C" w:rsidP="007B3B9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40F">
              <w:rPr>
                <w:rFonts w:cstheme="minorHAnsi"/>
                <w:color w:val="000000" w:themeColor="text1"/>
                <w:sz w:val="20"/>
                <w:szCs w:val="20"/>
              </w:rPr>
              <w:t>- podmiotu niewykonującego działalno</w:t>
            </w:r>
            <w:r w:rsidR="00B6540F" w:rsidRPr="00B6540F">
              <w:rPr>
                <w:rFonts w:cstheme="minorHAnsi"/>
                <w:color w:val="000000" w:themeColor="text1"/>
                <w:sz w:val="20"/>
                <w:szCs w:val="20"/>
              </w:rPr>
              <w:t>ś</w:t>
            </w:r>
            <w:r w:rsidRPr="00B6540F">
              <w:rPr>
                <w:rFonts w:cstheme="minorHAnsi"/>
                <w:color w:val="000000" w:themeColor="text1"/>
                <w:sz w:val="20"/>
                <w:szCs w:val="20"/>
              </w:rPr>
              <w:t>ci gospodarczej, do której stosuje się przepisy ustawy z dnia 2 lipca 2004 r. o swobodzie działalności gospodarczej,</w:t>
            </w:r>
          </w:p>
          <w:p w:rsidR="007B3B9C" w:rsidRPr="00B6540F" w:rsidRDefault="007B3B9C" w:rsidP="007B3B9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40F">
              <w:rPr>
                <w:rFonts w:cstheme="minorHAnsi"/>
                <w:color w:val="000000" w:themeColor="text1"/>
                <w:sz w:val="20"/>
                <w:szCs w:val="20"/>
              </w:rPr>
              <w:t xml:space="preserve">- organizacji pozarządowej, która wykonuje działalność gospodarczą, do której stosuje się przepisy ustawy z dnia 2 lipca 2004 r. o swobodzie działalności gospodarczej – jeżeli organizacja ta ubiega się o pomoc w zakresie określonym w § 2 ust. 1 pkt 1 oraz 4-8 ww. rozporządzenia. </w:t>
            </w:r>
          </w:p>
          <w:p w:rsidR="001720EA" w:rsidRPr="00B6540F" w:rsidRDefault="007B3B9C" w:rsidP="007B3B9C">
            <w:pPr>
              <w:ind w:left="142" w:hanging="142"/>
              <w:rPr>
                <w:rFonts w:ascii="Calibri" w:eastAsia="Times New Roman" w:hAnsi="Calibri" w:cs="Times New Roman"/>
                <w:color w:val="000000" w:themeColor="text1"/>
                <w:lang w:bidi="pl-PL"/>
              </w:rPr>
            </w:pPr>
            <w:r w:rsidRPr="00B6540F"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B6540F">
              <w:rPr>
                <w:rFonts w:cstheme="minorHAnsi"/>
                <w:b/>
                <w:color w:val="000000" w:themeColor="text1"/>
                <w:sz w:val="20"/>
                <w:szCs w:val="20"/>
              </w:rPr>
              <w:t>do 63,63%</w:t>
            </w:r>
            <w:r w:rsidRPr="00B6540F">
              <w:rPr>
                <w:rFonts w:cstheme="minorHAnsi"/>
                <w:color w:val="000000" w:themeColor="text1"/>
                <w:sz w:val="20"/>
                <w:szCs w:val="20"/>
              </w:rPr>
              <w:t xml:space="preserve"> 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177D8E" w:rsidRPr="00973E64" w:rsidRDefault="00177D8E" w:rsidP="002B2C4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Wzmocnienie kapitału społecznego, w tym poprzez podnoszenie wiedzy społeczności lokalnej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w zakresie ochrony środowiska i zmian klimatycznych, także z wykorzystaniem rozwiązań innowacyjnych</w:t>
            </w:r>
            <w:r w:rsidRPr="00973E64"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852082">
              <w:rPr>
                <w:rFonts w:eastAsia="Times New Roman" w:cs="Times New Roman"/>
                <w:sz w:val="20"/>
                <w:szCs w:val="20"/>
              </w:rPr>
              <w:t>1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 w:rsidR="00C21EBB"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F63D1E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Default="00405F34" w:rsidP="00F63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</w:t>
            </w:r>
            <w:r w:rsidR="00BD4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D4893">
              <w:rPr>
                <w:sz w:val="20"/>
                <w:szCs w:val="20"/>
              </w:rPr>
              <w:t>Wsparcie inkluzji społecznej i rozwoju gospodarczego</w:t>
            </w:r>
            <w:r w:rsidRPr="009674B3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BD4893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 xml:space="preserve"> </w:t>
            </w:r>
            <w:r w:rsidRPr="009674B3">
              <w:rPr>
                <w:sz w:val="20"/>
                <w:szCs w:val="20"/>
              </w:rPr>
              <w:t xml:space="preserve"> </w:t>
            </w:r>
            <w:r w:rsidR="00BD4893">
              <w:rPr>
                <w:sz w:val="20"/>
                <w:szCs w:val="20"/>
              </w:rPr>
              <w:t xml:space="preserve">Rozwój usług zmniejszających dysproporcje między obszarami wiejskimi </w:t>
            </w:r>
            <w:r w:rsidR="00BD4893">
              <w:rPr>
                <w:sz w:val="20"/>
                <w:szCs w:val="20"/>
              </w:rPr>
              <w:br/>
              <w:t>a miejskimi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="00BD489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  <w:r w:rsidR="00AC781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  <w:r w:rsidR="00BD489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3.2 Rozwój usług wyrównujących szanse edukacyjne i zawodowe mieszkańców LGD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 xml:space="preserve">Kryteria wyboru </w:t>
            </w:r>
            <w:r w:rsidRPr="00BF2B99">
              <w:rPr>
                <w:b/>
                <w:bCs/>
                <w:sz w:val="20"/>
                <w:szCs w:val="20"/>
              </w:rPr>
              <w:lastRenderedPageBreak/>
              <w:t>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D43EB7" w:rsidRDefault="00AD7844" w:rsidP="00D43EB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</w:t>
            </w: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7D7EED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EB7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D43EB7" w:rsidRPr="00D43EB7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D43E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43EB7" w:rsidRPr="00D43EB7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D43EB7" w:rsidRPr="00D43EB7">
              <w:rPr>
                <w:rFonts w:asciiTheme="minorHAnsi" w:hAnsiTheme="minorHAnsi"/>
                <w:sz w:val="20"/>
                <w:szCs w:val="20"/>
              </w:rPr>
              <w:t>Wsparcie inkluzji społecznej i rozwoju gospodarczego – za wyjątkiem przedsięwzięcia 2.2.1 oraz przedsięwzięcia 2.2.3</w:t>
            </w:r>
            <w:r w:rsidR="007D7EED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Operacja musi uzyskać 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>minimum 1</w:t>
            </w:r>
            <w:r w:rsidR="00AA0B7C">
              <w:rPr>
                <w:rFonts w:asciiTheme="minorHAnsi" w:hAnsiTheme="minorHAnsi"/>
                <w:sz w:val="20"/>
                <w:szCs w:val="20"/>
              </w:rPr>
              <w:t>9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 xml:space="preserve"> punktów z </w:t>
            </w:r>
            <w:r w:rsidR="00307A5C">
              <w:rPr>
                <w:rFonts w:asciiTheme="minorHAnsi" w:hAnsiTheme="minorHAnsi"/>
                <w:sz w:val="20"/>
                <w:szCs w:val="20"/>
              </w:rPr>
              <w:t>3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>8</w:t>
            </w:r>
            <w:r w:rsidR="00AD7844" w:rsidRPr="005867AB">
              <w:rPr>
                <w:rFonts w:asciiTheme="minorHAnsi" w:hAnsiTheme="minorHAnsi"/>
                <w:sz w:val="20"/>
                <w:szCs w:val="20"/>
              </w:rPr>
              <w:t xml:space="preserve"> punktów możliwych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="00B14782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B14782" w:rsidRPr="00177D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5867AB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C5978">
              <w:rPr>
                <w:rFonts w:asciiTheme="minorHAnsi" w:hAnsiTheme="minorHAnsi"/>
                <w:sz w:val="20"/>
                <w:szCs w:val="20"/>
              </w:rPr>
              <w:t>7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EA6C28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EA6C28" w:rsidRPr="00177D8E" w:rsidRDefault="00EA6C28" w:rsidP="00EA6C28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77D8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Dokument potwierdzający zdolność finansową Wnioskodawcy w realizowanym projekcie (Zaświadczenie z banku o posiadanych środkach  na realizację projektu wraz z podaniem ich wysokości – potwierdzone przez pracownika banku, wydane nie wcześniej niż 1 miesiąc przed dniem złożenia wniosku o przyznanie pomocy); </w:t>
            </w:r>
          </w:p>
          <w:p w:rsidR="00EA6C28" w:rsidRPr="00177D8E" w:rsidRDefault="00EA6C28" w:rsidP="00EA6C28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77D8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Oświadczenie partnerów i/lub umowę partnerską zawierającą dane adresowe oraz rolę każdego z partnerów (jeśli dotyczy); </w:t>
            </w:r>
          </w:p>
          <w:p w:rsidR="008C2991" w:rsidRPr="00AC1393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084AF9" w:rsidP="00084AF9">
            <w:pPr>
              <w:pStyle w:val="Akapitzlist"/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8F6446"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="008F6446"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177D8E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</w:t>
            </w:r>
            <w:r w:rsidR="007F05FC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F05FC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F05FC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instrukcją;</w:t>
            </w:r>
          </w:p>
          <w:p w:rsidR="008F6446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5406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5B3591" w:rsidRPr="005B3591" w:rsidRDefault="005B3591" w:rsidP="005B359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2 lipca 2004 r.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FA2BF8" w:rsidRPr="00FA2BF8" w:rsidRDefault="008F6446" w:rsidP="00FA2BF8">
            <w:pPr>
              <w:pStyle w:val="Akapitzlist"/>
              <w:numPr>
                <w:ilvl w:val="0"/>
                <w:numId w:val="11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A2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Formularz wniosku o płatność wraz z</w:t>
            </w:r>
            <w:r w:rsidR="0054064A" w:rsidRPr="00FA2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4064A" w:rsidRPr="00FA2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4064A" w:rsidRPr="00FA2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FA2B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F225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8F6446" w:rsidRPr="00FA2BF8" w:rsidRDefault="00084AF9" w:rsidP="00FA2BF8">
            <w:pPr>
              <w:pStyle w:val="Akapitzlist"/>
              <w:ind w:left="317" w:hanging="27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A2BF8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8F6446" w:rsidRPr="00FA2BF8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="008F6446" w:rsidRPr="00FA2BF8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177D8E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406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Default="008F6446" w:rsidP="0054064A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54064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5B3591" w:rsidRPr="005B3591" w:rsidRDefault="005B3591" w:rsidP="005B359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2 lipca 2004 r.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8F6446" w:rsidRPr="008F6446" w:rsidRDefault="008F6446" w:rsidP="00F225D2">
            <w:pPr>
              <w:pStyle w:val="Akapitzlist"/>
              <w:numPr>
                <w:ilvl w:val="0"/>
                <w:numId w:val="11"/>
              </w:numPr>
              <w:ind w:left="459" w:hanging="284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dodatkowymi arkuszami dla podmiotów </w:t>
            </w:r>
            <w:proofErr w:type="spellStart"/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4064A"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177D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F225D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D53AAA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19" w:rsidRDefault="00806419" w:rsidP="00C42646">
      <w:pPr>
        <w:spacing w:after="0" w:line="240" w:lineRule="auto"/>
      </w:pPr>
      <w:r>
        <w:separator/>
      </w:r>
    </w:p>
  </w:endnote>
  <w:endnote w:type="continuationSeparator" w:id="0">
    <w:p w:rsidR="00806419" w:rsidRDefault="0080641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19" w:rsidRDefault="00806419" w:rsidP="00C42646">
      <w:pPr>
        <w:spacing w:after="0" w:line="240" w:lineRule="auto"/>
      </w:pPr>
      <w:r>
        <w:separator/>
      </w:r>
    </w:p>
  </w:footnote>
  <w:footnote w:type="continuationSeparator" w:id="0">
    <w:p w:rsidR="00806419" w:rsidRDefault="0080641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D53AAA">
    <w:pPr>
      <w:pStyle w:val="Nagwek"/>
    </w:pPr>
    <w:r w:rsidRPr="00D53AAA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40DC3950" wp14:editId="5B8F83BC">
          <wp:simplePos x="0" y="0"/>
          <wp:positionH relativeFrom="column">
            <wp:posOffset>4803775</wp:posOffset>
          </wp:positionH>
          <wp:positionV relativeFrom="paragraph">
            <wp:posOffset>81915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AAA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812A89C" wp14:editId="1EDB2C2F">
          <wp:simplePos x="0" y="0"/>
          <wp:positionH relativeFrom="column">
            <wp:posOffset>3563620</wp:posOffset>
          </wp:positionH>
          <wp:positionV relativeFrom="paragraph">
            <wp:posOffset>83185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AAA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8D6BAB" wp14:editId="666866CF">
          <wp:simplePos x="0" y="0"/>
          <wp:positionH relativeFrom="column">
            <wp:posOffset>2045335</wp:posOffset>
          </wp:positionH>
          <wp:positionV relativeFrom="paragraph">
            <wp:posOffset>74930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AAA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588FBFB" wp14:editId="0337AE32">
          <wp:simplePos x="0" y="0"/>
          <wp:positionH relativeFrom="column">
            <wp:posOffset>342900</wp:posOffset>
          </wp:positionH>
          <wp:positionV relativeFrom="paragraph">
            <wp:posOffset>52705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9C4"/>
    <w:multiLevelType w:val="hybridMultilevel"/>
    <w:tmpl w:val="E6D6659A"/>
    <w:lvl w:ilvl="0" w:tplc="321A5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54823"/>
    <w:rsid w:val="0006704D"/>
    <w:rsid w:val="00084AF9"/>
    <w:rsid w:val="00090C58"/>
    <w:rsid w:val="00091BE9"/>
    <w:rsid w:val="00095914"/>
    <w:rsid w:val="000B6A47"/>
    <w:rsid w:val="000D5328"/>
    <w:rsid w:val="000D68D7"/>
    <w:rsid w:val="000D7AB6"/>
    <w:rsid w:val="000E3D60"/>
    <w:rsid w:val="000E57B3"/>
    <w:rsid w:val="000E7C3D"/>
    <w:rsid w:val="000F3EAC"/>
    <w:rsid w:val="00106620"/>
    <w:rsid w:val="00111534"/>
    <w:rsid w:val="00123E02"/>
    <w:rsid w:val="00142CA4"/>
    <w:rsid w:val="00154758"/>
    <w:rsid w:val="001571C6"/>
    <w:rsid w:val="001720EA"/>
    <w:rsid w:val="00175A6C"/>
    <w:rsid w:val="00177D8E"/>
    <w:rsid w:val="00183C92"/>
    <w:rsid w:val="001A6189"/>
    <w:rsid w:val="001B65B9"/>
    <w:rsid w:val="001C1989"/>
    <w:rsid w:val="001D4C72"/>
    <w:rsid w:val="001F41FA"/>
    <w:rsid w:val="001F7491"/>
    <w:rsid w:val="0020255F"/>
    <w:rsid w:val="002173E8"/>
    <w:rsid w:val="002178BF"/>
    <w:rsid w:val="002211A6"/>
    <w:rsid w:val="00223BCC"/>
    <w:rsid w:val="00241486"/>
    <w:rsid w:val="00244565"/>
    <w:rsid w:val="002522BE"/>
    <w:rsid w:val="00264242"/>
    <w:rsid w:val="00264320"/>
    <w:rsid w:val="00265388"/>
    <w:rsid w:val="00266340"/>
    <w:rsid w:val="002701D0"/>
    <w:rsid w:val="0028342F"/>
    <w:rsid w:val="002A37BB"/>
    <w:rsid w:val="002B2C49"/>
    <w:rsid w:val="002B3EBE"/>
    <w:rsid w:val="002B4E5E"/>
    <w:rsid w:val="002B7270"/>
    <w:rsid w:val="002C3D54"/>
    <w:rsid w:val="002D0233"/>
    <w:rsid w:val="002D0A32"/>
    <w:rsid w:val="002D1592"/>
    <w:rsid w:val="002D497E"/>
    <w:rsid w:val="002D52FC"/>
    <w:rsid w:val="002F561C"/>
    <w:rsid w:val="003011BF"/>
    <w:rsid w:val="00307A5C"/>
    <w:rsid w:val="003125AF"/>
    <w:rsid w:val="00312E3D"/>
    <w:rsid w:val="003151FC"/>
    <w:rsid w:val="0032313E"/>
    <w:rsid w:val="003264E4"/>
    <w:rsid w:val="00335CFC"/>
    <w:rsid w:val="00344CA6"/>
    <w:rsid w:val="003708B9"/>
    <w:rsid w:val="00376EA0"/>
    <w:rsid w:val="003C5978"/>
    <w:rsid w:val="003D7D9D"/>
    <w:rsid w:val="003E08BA"/>
    <w:rsid w:val="003F4B6D"/>
    <w:rsid w:val="004050DB"/>
    <w:rsid w:val="00405F34"/>
    <w:rsid w:val="00414FBC"/>
    <w:rsid w:val="00417845"/>
    <w:rsid w:val="00426ED8"/>
    <w:rsid w:val="00433D59"/>
    <w:rsid w:val="0047096E"/>
    <w:rsid w:val="004741E0"/>
    <w:rsid w:val="00475673"/>
    <w:rsid w:val="004830BD"/>
    <w:rsid w:val="00485F89"/>
    <w:rsid w:val="00491192"/>
    <w:rsid w:val="004959E7"/>
    <w:rsid w:val="004A15A9"/>
    <w:rsid w:val="004A373C"/>
    <w:rsid w:val="004B43E6"/>
    <w:rsid w:val="004B7019"/>
    <w:rsid w:val="004C5BE8"/>
    <w:rsid w:val="004D6409"/>
    <w:rsid w:val="0051189B"/>
    <w:rsid w:val="00520DD8"/>
    <w:rsid w:val="0053372E"/>
    <w:rsid w:val="00537541"/>
    <w:rsid w:val="0054064A"/>
    <w:rsid w:val="0054798E"/>
    <w:rsid w:val="00564746"/>
    <w:rsid w:val="00574395"/>
    <w:rsid w:val="00582018"/>
    <w:rsid w:val="00584219"/>
    <w:rsid w:val="00586322"/>
    <w:rsid w:val="005867AB"/>
    <w:rsid w:val="005915BA"/>
    <w:rsid w:val="00596AD0"/>
    <w:rsid w:val="005A78E9"/>
    <w:rsid w:val="005B3591"/>
    <w:rsid w:val="005B52EC"/>
    <w:rsid w:val="005E4DAC"/>
    <w:rsid w:val="006132CF"/>
    <w:rsid w:val="006134EB"/>
    <w:rsid w:val="006369DF"/>
    <w:rsid w:val="0064317C"/>
    <w:rsid w:val="006618A8"/>
    <w:rsid w:val="006665DE"/>
    <w:rsid w:val="00670D55"/>
    <w:rsid w:val="00670F03"/>
    <w:rsid w:val="00691536"/>
    <w:rsid w:val="006A3B02"/>
    <w:rsid w:val="006A7632"/>
    <w:rsid w:val="006B7101"/>
    <w:rsid w:val="006D4DEA"/>
    <w:rsid w:val="006E0A3D"/>
    <w:rsid w:val="006F78EB"/>
    <w:rsid w:val="00701AA1"/>
    <w:rsid w:val="00704E06"/>
    <w:rsid w:val="0072113C"/>
    <w:rsid w:val="007234A9"/>
    <w:rsid w:val="00737A1E"/>
    <w:rsid w:val="007477CA"/>
    <w:rsid w:val="007517A9"/>
    <w:rsid w:val="00753A4B"/>
    <w:rsid w:val="00761DF4"/>
    <w:rsid w:val="0076424E"/>
    <w:rsid w:val="0079397E"/>
    <w:rsid w:val="007A5DF0"/>
    <w:rsid w:val="007A775A"/>
    <w:rsid w:val="007B3386"/>
    <w:rsid w:val="007B3A10"/>
    <w:rsid w:val="007B3B9C"/>
    <w:rsid w:val="007C06CE"/>
    <w:rsid w:val="007C5C3C"/>
    <w:rsid w:val="007D7EED"/>
    <w:rsid w:val="007E7244"/>
    <w:rsid w:val="007F05FC"/>
    <w:rsid w:val="0080069B"/>
    <w:rsid w:val="00806419"/>
    <w:rsid w:val="00806C38"/>
    <w:rsid w:val="00833960"/>
    <w:rsid w:val="00835BA9"/>
    <w:rsid w:val="00847AC9"/>
    <w:rsid w:val="00852082"/>
    <w:rsid w:val="0085365C"/>
    <w:rsid w:val="008833A4"/>
    <w:rsid w:val="008C0954"/>
    <w:rsid w:val="008C2991"/>
    <w:rsid w:val="008D3FB3"/>
    <w:rsid w:val="008D660C"/>
    <w:rsid w:val="008E3208"/>
    <w:rsid w:val="008F6446"/>
    <w:rsid w:val="0091310A"/>
    <w:rsid w:val="00914739"/>
    <w:rsid w:val="00917C0B"/>
    <w:rsid w:val="009674B3"/>
    <w:rsid w:val="00975F98"/>
    <w:rsid w:val="009845C3"/>
    <w:rsid w:val="00996C13"/>
    <w:rsid w:val="009A0009"/>
    <w:rsid w:val="009A1093"/>
    <w:rsid w:val="009A642E"/>
    <w:rsid w:val="009B58E9"/>
    <w:rsid w:val="009C44BE"/>
    <w:rsid w:val="009F08EC"/>
    <w:rsid w:val="009F786A"/>
    <w:rsid w:val="00A02E89"/>
    <w:rsid w:val="00A13AF3"/>
    <w:rsid w:val="00A36789"/>
    <w:rsid w:val="00A4595E"/>
    <w:rsid w:val="00A5697F"/>
    <w:rsid w:val="00A57A98"/>
    <w:rsid w:val="00A67C03"/>
    <w:rsid w:val="00A67D51"/>
    <w:rsid w:val="00A775EB"/>
    <w:rsid w:val="00A858C0"/>
    <w:rsid w:val="00AA0B7C"/>
    <w:rsid w:val="00AA0F3D"/>
    <w:rsid w:val="00AC1393"/>
    <w:rsid w:val="00AC7815"/>
    <w:rsid w:val="00AD7844"/>
    <w:rsid w:val="00B001E2"/>
    <w:rsid w:val="00B10FD8"/>
    <w:rsid w:val="00B14782"/>
    <w:rsid w:val="00B43443"/>
    <w:rsid w:val="00B62477"/>
    <w:rsid w:val="00B6540F"/>
    <w:rsid w:val="00B756D1"/>
    <w:rsid w:val="00B96A83"/>
    <w:rsid w:val="00BC15B7"/>
    <w:rsid w:val="00BC3C3D"/>
    <w:rsid w:val="00BC4087"/>
    <w:rsid w:val="00BD4893"/>
    <w:rsid w:val="00BF2B99"/>
    <w:rsid w:val="00BF48D2"/>
    <w:rsid w:val="00BF5F3C"/>
    <w:rsid w:val="00C16774"/>
    <w:rsid w:val="00C21EBB"/>
    <w:rsid w:val="00C42646"/>
    <w:rsid w:val="00C44587"/>
    <w:rsid w:val="00C57E2D"/>
    <w:rsid w:val="00C72074"/>
    <w:rsid w:val="00C7448C"/>
    <w:rsid w:val="00C83EAA"/>
    <w:rsid w:val="00C84BE4"/>
    <w:rsid w:val="00C85EFE"/>
    <w:rsid w:val="00C9246D"/>
    <w:rsid w:val="00CC7D01"/>
    <w:rsid w:val="00CC7E89"/>
    <w:rsid w:val="00CE4E64"/>
    <w:rsid w:val="00CE59E2"/>
    <w:rsid w:val="00CE5BEC"/>
    <w:rsid w:val="00D02A0A"/>
    <w:rsid w:val="00D044F5"/>
    <w:rsid w:val="00D13AF8"/>
    <w:rsid w:val="00D27D7E"/>
    <w:rsid w:val="00D43EB7"/>
    <w:rsid w:val="00D46A5A"/>
    <w:rsid w:val="00D53700"/>
    <w:rsid w:val="00D53AAA"/>
    <w:rsid w:val="00D618D4"/>
    <w:rsid w:val="00D63ECC"/>
    <w:rsid w:val="00D7097E"/>
    <w:rsid w:val="00D70C43"/>
    <w:rsid w:val="00D714F5"/>
    <w:rsid w:val="00D9174C"/>
    <w:rsid w:val="00D9207D"/>
    <w:rsid w:val="00D92749"/>
    <w:rsid w:val="00D97ABF"/>
    <w:rsid w:val="00DA7C24"/>
    <w:rsid w:val="00DB21F9"/>
    <w:rsid w:val="00DC6BF3"/>
    <w:rsid w:val="00DE46B1"/>
    <w:rsid w:val="00E04F4B"/>
    <w:rsid w:val="00E1060E"/>
    <w:rsid w:val="00E107D4"/>
    <w:rsid w:val="00E3170C"/>
    <w:rsid w:val="00E670F1"/>
    <w:rsid w:val="00E73C27"/>
    <w:rsid w:val="00EA6C28"/>
    <w:rsid w:val="00EB4B54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225D2"/>
    <w:rsid w:val="00F3508B"/>
    <w:rsid w:val="00F56E44"/>
    <w:rsid w:val="00F57104"/>
    <w:rsid w:val="00F633EC"/>
    <w:rsid w:val="00F63D1E"/>
    <w:rsid w:val="00F70280"/>
    <w:rsid w:val="00F754D7"/>
    <w:rsid w:val="00F85838"/>
    <w:rsid w:val="00F91BC5"/>
    <w:rsid w:val="00FA1592"/>
    <w:rsid w:val="00FA2BF8"/>
    <w:rsid w:val="00FA55CE"/>
    <w:rsid w:val="00FD5454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34</cp:revision>
  <cp:lastPrinted>2017-12-20T10:31:00Z</cp:lastPrinted>
  <dcterms:created xsi:type="dcterms:W3CDTF">2017-12-07T13:35:00Z</dcterms:created>
  <dcterms:modified xsi:type="dcterms:W3CDTF">2018-02-05T11:02:00Z</dcterms:modified>
</cp:coreProperties>
</file>