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7962C" w14:textId="4600E036" w:rsidR="00180B5B" w:rsidRPr="002C7924" w:rsidRDefault="00180B5B" w:rsidP="00180B5B">
      <w:pPr>
        <w:rPr>
          <w:bCs/>
          <w:i/>
          <w:sz w:val="22"/>
          <w:szCs w:val="22"/>
        </w:rPr>
      </w:pPr>
      <w:r w:rsidRPr="002C7924">
        <w:rPr>
          <w:bCs/>
          <w:i/>
          <w:sz w:val="22"/>
          <w:szCs w:val="22"/>
        </w:rPr>
        <w:t>Planowane do osiągnięcia w wyniku operacji cele ogólne, szczegółowe, przedsięwzięcia oraz zakładane do osiągnięcia wskaźniki.</w:t>
      </w:r>
    </w:p>
    <w:p w14:paraId="4468DB98" w14:textId="77777777" w:rsidR="00180B5B" w:rsidRPr="002C7924" w:rsidRDefault="00180B5B" w:rsidP="00180B5B">
      <w:pPr>
        <w:jc w:val="both"/>
        <w:rPr>
          <w:i/>
          <w:sz w:val="22"/>
          <w:szCs w:val="22"/>
        </w:rPr>
      </w:pP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649"/>
        <w:gridCol w:w="782"/>
        <w:gridCol w:w="882"/>
        <w:gridCol w:w="567"/>
        <w:gridCol w:w="709"/>
        <w:gridCol w:w="1671"/>
        <w:gridCol w:w="1769"/>
        <w:gridCol w:w="1418"/>
      </w:tblGrid>
      <w:tr w:rsidR="00180B5B" w:rsidRPr="002C7924" w14:paraId="7B305E9A" w14:textId="77777777" w:rsidTr="00E71BD0">
        <w:trPr>
          <w:trHeight w:val="316"/>
        </w:trPr>
        <w:tc>
          <w:tcPr>
            <w:tcW w:w="21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BD263F" w14:textId="77777777" w:rsidR="00180B5B" w:rsidRPr="002C7924" w:rsidRDefault="00180B5B" w:rsidP="00453381">
            <w:pPr>
              <w:tabs>
                <w:tab w:val="left" w:pos="226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8" w:type="dxa"/>
            <w:gridSpan w:val="7"/>
            <w:tcBorders>
              <w:bottom w:val="single" w:sz="4" w:space="0" w:color="auto"/>
            </w:tcBorders>
            <w:shd w:val="clear" w:color="auto" w:fill="99CCFF"/>
            <w:noWrap/>
          </w:tcPr>
          <w:p w14:paraId="4470F210" w14:textId="77777777" w:rsidR="00180B5B" w:rsidRPr="002C7924" w:rsidRDefault="00180B5B" w:rsidP="00453381">
            <w:pPr>
              <w:tabs>
                <w:tab w:val="left" w:pos="2265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14:paraId="3C032BFA" w14:textId="77777777" w:rsidR="00180B5B" w:rsidRPr="002C7924" w:rsidRDefault="00180B5B" w:rsidP="00453381">
            <w:pPr>
              <w:tabs>
                <w:tab w:val="left" w:pos="226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C7924">
              <w:rPr>
                <w:b/>
                <w:bCs/>
                <w:sz w:val="22"/>
                <w:szCs w:val="22"/>
              </w:rPr>
              <w:t>PLANOWANE DO OSIĄGNIĘCIA W WYNIKU OPERACJI CELE OGÓLNE, SZCZEGÓŁOWE, PRZEDSIĘWZIĘCIA ORAZ ZAKŁADANE DO OSIĄGNIĘCIA WSKAŹNIKI</w:t>
            </w:r>
          </w:p>
          <w:p w14:paraId="60BAD954" w14:textId="77777777" w:rsidR="00180B5B" w:rsidRPr="002C7924" w:rsidRDefault="00180B5B" w:rsidP="00453381">
            <w:pPr>
              <w:tabs>
                <w:tab w:val="left" w:pos="226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80B5B" w:rsidRPr="002C7924" w14:paraId="6285958D" w14:textId="77777777" w:rsidTr="00E71BD0">
        <w:trPr>
          <w:trHeight w:val="211"/>
        </w:trPr>
        <w:tc>
          <w:tcPr>
            <w:tcW w:w="9988" w:type="dxa"/>
            <w:gridSpan w:val="9"/>
            <w:shd w:val="clear" w:color="auto" w:fill="auto"/>
          </w:tcPr>
          <w:p w14:paraId="09AA3A27" w14:textId="77777777" w:rsidR="00180B5B" w:rsidRPr="002C7924" w:rsidRDefault="00180B5B" w:rsidP="00453381">
            <w:pPr>
              <w:tabs>
                <w:tab w:val="left" w:pos="2265"/>
              </w:tabs>
              <w:ind w:left="-1518" w:firstLine="851"/>
              <w:rPr>
                <w:bCs/>
                <w:sz w:val="22"/>
                <w:szCs w:val="22"/>
              </w:rPr>
            </w:pPr>
          </w:p>
        </w:tc>
      </w:tr>
      <w:tr w:rsidR="00180B5B" w:rsidRPr="002C7924" w14:paraId="6CBF61EC" w14:textId="77777777" w:rsidTr="00E71BD0">
        <w:trPr>
          <w:trHeight w:val="316"/>
        </w:trPr>
        <w:tc>
          <w:tcPr>
            <w:tcW w:w="4421" w:type="dxa"/>
            <w:gridSpan w:val="5"/>
            <w:shd w:val="clear" w:color="auto" w:fill="99CCFF"/>
          </w:tcPr>
          <w:p w14:paraId="39C72295" w14:textId="77777777" w:rsidR="00180B5B" w:rsidRPr="002C7924" w:rsidRDefault="00180B5B" w:rsidP="00453381">
            <w:pPr>
              <w:tabs>
                <w:tab w:val="left" w:pos="2265"/>
              </w:tabs>
              <w:rPr>
                <w:bCs/>
                <w:sz w:val="22"/>
                <w:szCs w:val="22"/>
              </w:rPr>
            </w:pPr>
            <w:r w:rsidRPr="002C7924">
              <w:rPr>
                <w:bCs/>
                <w:sz w:val="22"/>
                <w:szCs w:val="22"/>
              </w:rPr>
              <w:t>NUMER INFORMACJI O PLANOWANEJ DO REALIZACJI OPERACJI WŁASNEJ:</w:t>
            </w:r>
          </w:p>
        </w:tc>
        <w:tc>
          <w:tcPr>
            <w:tcW w:w="5567" w:type="dxa"/>
            <w:gridSpan w:val="4"/>
            <w:shd w:val="clear" w:color="auto" w:fill="99CCFF"/>
            <w:noWrap/>
          </w:tcPr>
          <w:p w14:paraId="2786783C" w14:textId="77777777" w:rsidR="00180B5B" w:rsidRPr="002C7924" w:rsidRDefault="00180B5B" w:rsidP="00453381">
            <w:pPr>
              <w:tabs>
                <w:tab w:val="left" w:pos="2265"/>
              </w:tabs>
              <w:ind w:left="-1518" w:firstLine="851"/>
              <w:rPr>
                <w:bCs/>
                <w:sz w:val="22"/>
                <w:szCs w:val="22"/>
              </w:rPr>
            </w:pPr>
          </w:p>
        </w:tc>
      </w:tr>
      <w:tr w:rsidR="00180B5B" w:rsidRPr="002C7924" w14:paraId="50F04C8C" w14:textId="77777777" w:rsidTr="00E71BD0">
        <w:trPr>
          <w:trHeight w:val="316"/>
        </w:trPr>
        <w:tc>
          <w:tcPr>
            <w:tcW w:w="4421" w:type="dxa"/>
            <w:gridSpan w:val="5"/>
            <w:tcBorders>
              <w:bottom w:val="single" w:sz="4" w:space="0" w:color="auto"/>
            </w:tcBorders>
            <w:shd w:val="clear" w:color="auto" w:fill="99CCFF"/>
          </w:tcPr>
          <w:p w14:paraId="051C898F" w14:textId="77777777" w:rsidR="00180B5B" w:rsidRPr="002C7924" w:rsidRDefault="00180B5B" w:rsidP="00453381">
            <w:pPr>
              <w:tabs>
                <w:tab w:val="left" w:pos="2265"/>
              </w:tabs>
              <w:rPr>
                <w:bCs/>
                <w:sz w:val="22"/>
                <w:szCs w:val="22"/>
              </w:rPr>
            </w:pPr>
            <w:r w:rsidRPr="002C7924">
              <w:rPr>
                <w:bCs/>
                <w:sz w:val="22"/>
                <w:szCs w:val="22"/>
              </w:rPr>
              <w:t>TERMIN ZGŁASZANIA ZAMIARU REALIZACJI OPERACJI:</w:t>
            </w:r>
          </w:p>
        </w:tc>
        <w:tc>
          <w:tcPr>
            <w:tcW w:w="5567" w:type="dxa"/>
            <w:gridSpan w:val="4"/>
            <w:tcBorders>
              <w:bottom w:val="single" w:sz="4" w:space="0" w:color="auto"/>
            </w:tcBorders>
            <w:shd w:val="clear" w:color="auto" w:fill="99CCFF"/>
            <w:noWrap/>
          </w:tcPr>
          <w:p w14:paraId="32D5D8F0" w14:textId="56C4FC35" w:rsidR="00180B5B" w:rsidRPr="00ED5A0F" w:rsidRDefault="00ED5A0F" w:rsidP="00453381">
            <w:pPr>
              <w:tabs>
                <w:tab w:val="left" w:pos="2265"/>
              </w:tabs>
              <w:rPr>
                <w:bCs/>
                <w:sz w:val="22"/>
                <w:szCs w:val="22"/>
                <w:highlight w:val="yellow"/>
              </w:rPr>
            </w:pPr>
            <w:r w:rsidRPr="00ED5A0F">
              <w:rPr>
                <w:sz w:val="22"/>
                <w:szCs w:val="22"/>
              </w:rPr>
              <w:t>22 lutego 2023 r. – 24 marca 2023 r.</w:t>
            </w:r>
          </w:p>
        </w:tc>
      </w:tr>
      <w:tr w:rsidR="00180B5B" w:rsidRPr="002C7924" w14:paraId="268E7F3C" w14:textId="77777777" w:rsidTr="00E71BD0">
        <w:trPr>
          <w:trHeight w:val="316"/>
        </w:trPr>
        <w:tc>
          <w:tcPr>
            <w:tcW w:w="9988" w:type="dxa"/>
            <w:gridSpan w:val="9"/>
            <w:shd w:val="clear" w:color="auto" w:fill="auto"/>
          </w:tcPr>
          <w:p w14:paraId="2DB57D23" w14:textId="77777777" w:rsidR="00180B5B" w:rsidRPr="002C7924" w:rsidRDefault="00180B5B" w:rsidP="00453381">
            <w:pPr>
              <w:tabs>
                <w:tab w:val="left" w:pos="2265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180B5B" w:rsidRPr="002C7924" w14:paraId="75F8FD16" w14:textId="77777777" w:rsidTr="00E71BD0">
        <w:trPr>
          <w:trHeight w:val="316"/>
        </w:trPr>
        <w:tc>
          <w:tcPr>
            <w:tcW w:w="9988" w:type="dxa"/>
            <w:gridSpan w:val="9"/>
            <w:shd w:val="clear" w:color="auto" w:fill="99CCFF"/>
          </w:tcPr>
          <w:p w14:paraId="43B3DA44" w14:textId="77777777" w:rsidR="00180B5B" w:rsidRPr="002C7924" w:rsidRDefault="00180B5B" w:rsidP="00453381">
            <w:pPr>
              <w:tabs>
                <w:tab w:val="left" w:pos="2265"/>
              </w:tabs>
              <w:rPr>
                <w:b/>
                <w:bCs/>
                <w:sz w:val="22"/>
                <w:szCs w:val="22"/>
              </w:rPr>
            </w:pPr>
            <w:r w:rsidRPr="002C7924">
              <w:rPr>
                <w:b/>
                <w:bCs/>
                <w:sz w:val="22"/>
                <w:szCs w:val="22"/>
              </w:rPr>
              <w:t>Cel ogólny LSR</w:t>
            </w:r>
          </w:p>
          <w:p w14:paraId="65C948C1" w14:textId="77777777" w:rsidR="00180B5B" w:rsidRPr="002C7924" w:rsidRDefault="00180B5B" w:rsidP="00453381">
            <w:pPr>
              <w:tabs>
                <w:tab w:val="left" w:pos="2265"/>
              </w:tabs>
              <w:rPr>
                <w:b/>
                <w:bCs/>
                <w:sz w:val="22"/>
                <w:szCs w:val="22"/>
              </w:rPr>
            </w:pPr>
            <w:r w:rsidRPr="002C7924">
              <w:rPr>
                <w:b/>
                <w:bCs/>
                <w:sz w:val="22"/>
                <w:szCs w:val="22"/>
              </w:rPr>
              <w:tab/>
            </w:r>
          </w:p>
        </w:tc>
      </w:tr>
      <w:tr w:rsidR="00180B5B" w:rsidRPr="002C7924" w14:paraId="0E90135F" w14:textId="77777777" w:rsidTr="00E71BD0">
        <w:trPr>
          <w:trHeight w:val="653"/>
        </w:trPr>
        <w:tc>
          <w:tcPr>
            <w:tcW w:w="9988" w:type="dxa"/>
            <w:gridSpan w:val="9"/>
          </w:tcPr>
          <w:p w14:paraId="28408821" w14:textId="77777777" w:rsidR="00F65032" w:rsidRDefault="00F65032" w:rsidP="00453381">
            <w:pPr>
              <w:ind w:right="1141"/>
              <w:rPr>
                <w:sz w:val="20"/>
                <w:szCs w:val="20"/>
              </w:rPr>
            </w:pPr>
          </w:p>
          <w:p w14:paraId="6C122130" w14:textId="6D24C98D" w:rsidR="00180B5B" w:rsidRPr="002C7924" w:rsidRDefault="00F65032" w:rsidP="00453381">
            <w:pPr>
              <w:ind w:right="1141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3.</w:t>
            </w:r>
            <w:r w:rsidRPr="00DE7B6F">
              <w:rPr>
                <w:sz w:val="20"/>
                <w:szCs w:val="20"/>
              </w:rPr>
              <w:t>Wzmocnienie kapitału społecznego w kształtowaniu i rozwoju obszaru LGD</w:t>
            </w:r>
          </w:p>
        </w:tc>
      </w:tr>
      <w:tr w:rsidR="00180B5B" w:rsidRPr="002C7924" w14:paraId="6BB88F4E" w14:textId="77777777" w:rsidTr="00E71BD0">
        <w:trPr>
          <w:trHeight w:val="316"/>
        </w:trPr>
        <w:tc>
          <w:tcPr>
            <w:tcW w:w="9988" w:type="dxa"/>
            <w:gridSpan w:val="9"/>
            <w:shd w:val="clear" w:color="auto" w:fill="99CCFF"/>
          </w:tcPr>
          <w:p w14:paraId="4843CA66" w14:textId="77777777" w:rsidR="00180B5B" w:rsidRPr="002C7924" w:rsidRDefault="00180B5B" w:rsidP="00453381">
            <w:pPr>
              <w:rPr>
                <w:b/>
                <w:bCs/>
                <w:sz w:val="22"/>
                <w:szCs w:val="22"/>
              </w:rPr>
            </w:pPr>
            <w:r w:rsidRPr="002C7924">
              <w:rPr>
                <w:b/>
                <w:bCs/>
                <w:sz w:val="22"/>
                <w:szCs w:val="22"/>
              </w:rPr>
              <w:t>Cel (cele) szczegółowe LSR</w:t>
            </w:r>
          </w:p>
        </w:tc>
      </w:tr>
      <w:tr w:rsidR="00180B5B" w:rsidRPr="002C7924" w14:paraId="23E8748E" w14:textId="77777777" w:rsidTr="00E71BD0">
        <w:trPr>
          <w:trHeight w:val="781"/>
        </w:trPr>
        <w:tc>
          <w:tcPr>
            <w:tcW w:w="9988" w:type="dxa"/>
            <w:gridSpan w:val="9"/>
          </w:tcPr>
          <w:p w14:paraId="7BD1EA6E" w14:textId="77777777" w:rsidR="00F65032" w:rsidRDefault="00F65032" w:rsidP="00453381">
            <w:pPr>
              <w:rPr>
                <w:sz w:val="20"/>
                <w:szCs w:val="20"/>
              </w:rPr>
            </w:pPr>
          </w:p>
          <w:p w14:paraId="225EA4E4" w14:textId="47F4AFA6" w:rsidR="00180B5B" w:rsidRPr="002C7924" w:rsidRDefault="00F65032" w:rsidP="0045338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3.1.Rozwój działań w zakresie tworzenia lokalnych produktów turystycznych, kulturalnych, sportowych i rozrywkowych</w:t>
            </w:r>
          </w:p>
        </w:tc>
      </w:tr>
      <w:tr w:rsidR="00180B5B" w:rsidRPr="002C7924" w14:paraId="5E2C4AD6" w14:textId="77777777" w:rsidTr="00E71BD0">
        <w:trPr>
          <w:trHeight w:val="316"/>
        </w:trPr>
        <w:tc>
          <w:tcPr>
            <w:tcW w:w="9988" w:type="dxa"/>
            <w:gridSpan w:val="9"/>
            <w:shd w:val="clear" w:color="auto" w:fill="99CCFF"/>
          </w:tcPr>
          <w:p w14:paraId="27CC2821" w14:textId="77777777" w:rsidR="00180B5B" w:rsidRPr="002C7924" w:rsidRDefault="00180B5B" w:rsidP="00453381">
            <w:pPr>
              <w:rPr>
                <w:b/>
                <w:bCs/>
                <w:sz w:val="22"/>
                <w:szCs w:val="22"/>
              </w:rPr>
            </w:pPr>
            <w:r w:rsidRPr="002C7924">
              <w:rPr>
                <w:b/>
                <w:bCs/>
                <w:sz w:val="22"/>
                <w:szCs w:val="22"/>
              </w:rPr>
              <w:t>Przedsięwzięcia</w:t>
            </w:r>
          </w:p>
        </w:tc>
      </w:tr>
      <w:tr w:rsidR="00180B5B" w:rsidRPr="002C7924" w14:paraId="7EB03F72" w14:textId="77777777" w:rsidTr="00E71BD0">
        <w:trPr>
          <w:trHeight w:val="797"/>
        </w:trPr>
        <w:tc>
          <w:tcPr>
            <w:tcW w:w="9988" w:type="dxa"/>
            <w:gridSpan w:val="9"/>
          </w:tcPr>
          <w:p w14:paraId="34C118EA" w14:textId="77777777" w:rsidR="00F65032" w:rsidRDefault="00F65032" w:rsidP="0045338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14:paraId="643FCD34" w14:textId="7DE4B272" w:rsidR="00180B5B" w:rsidRPr="002C7924" w:rsidRDefault="00F65032" w:rsidP="00453381">
            <w:pPr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3.1.1.Wyszukanie i promocja lokalnych producentów i produktów</w:t>
            </w:r>
          </w:p>
        </w:tc>
      </w:tr>
      <w:tr w:rsidR="00180B5B" w:rsidRPr="002C7924" w14:paraId="015A1680" w14:textId="77777777" w:rsidTr="00E71BD0">
        <w:trPr>
          <w:trHeight w:val="316"/>
        </w:trPr>
        <w:tc>
          <w:tcPr>
            <w:tcW w:w="9988" w:type="dxa"/>
            <w:gridSpan w:val="9"/>
            <w:tcBorders>
              <w:bottom w:val="single" w:sz="4" w:space="0" w:color="auto"/>
            </w:tcBorders>
            <w:shd w:val="clear" w:color="auto" w:fill="99CCFF"/>
          </w:tcPr>
          <w:p w14:paraId="4A7EE669" w14:textId="77777777" w:rsidR="00180B5B" w:rsidRPr="002C7924" w:rsidRDefault="00180B5B" w:rsidP="00453381">
            <w:pPr>
              <w:rPr>
                <w:b/>
                <w:bCs/>
                <w:sz w:val="22"/>
                <w:szCs w:val="22"/>
              </w:rPr>
            </w:pPr>
            <w:r w:rsidRPr="002C7924">
              <w:rPr>
                <w:b/>
                <w:bCs/>
                <w:sz w:val="22"/>
                <w:szCs w:val="22"/>
              </w:rPr>
              <w:t>Wskaźnik</w:t>
            </w:r>
          </w:p>
        </w:tc>
      </w:tr>
      <w:tr w:rsidR="00180B5B" w:rsidRPr="002C7924" w14:paraId="062BFF19" w14:textId="77777777" w:rsidTr="00E71BD0">
        <w:trPr>
          <w:trHeight w:val="1370"/>
        </w:trPr>
        <w:tc>
          <w:tcPr>
            <w:tcW w:w="541" w:type="dxa"/>
            <w:shd w:val="clear" w:color="auto" w:fill="99CCFF"/>
          </w:tcPr>
          <w:p w14:paraId="781DE37F" w14:textId="77777777" w:rsidR="00180B5B" w:rsidRPr="002C7924" w:rsidRDefault="00180B5B" w:rsidP="00453381">
            <w:pPr>
              <w:jc w:val="center"/>
              <w:rPr>
                <w:b/>
                <w:bCs/>
                <w:sz w:val="22"/>
                <w:szCs w:val="22"/>
              </w:rPr>
            </w:pPr>
            <w:r w:rsidRPr="002C7924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31" w:type="dxa"/>
            <w:gridSpan w:val="2"/>
            <w:shd w:val="clear" w:color="auto" w:fill="99CCFF"/>
            <w:hideMark/>
          </w:tcPr>
          <w:p w14:paraId="2DAD656B" w14:textId="77777777" w:rsidR="00180B5B" w:rsidRPr="002C7924" w:rsidRDefault="00180B5B" w:rsidP="00453381">
            <w:pPr>
              <w:jc w:val="center"/>
              <w:rPr>
                <w:b/>
                <w:bCs/>
                <w:sz w:val="22"/>
                <w:szCs w:val="22"/>
              </w:rPr>
            </w:pPr>
            <w:r w:rsidRPr="002C7924">
              <w:rPr>
                <w:b/>
                <w:bCs/>
                <w:sz w:val="22"/>
                <w:szCs w:val="22"/>
              </w:rPr>
              <w:t>Nazwa wskaźnika ujętego w LSR</w:t>
            </w:r>
          </w:p>
        </w:tc>
        <w:tc>
          <w:tcPr>
            <w:tcW w:w="882" w:type="dxa"/>
            <w:shd w:val="clear" w:color="auto" w:fill="99CCFF"/>
            <w:hideMark/>
          </w:tcPr>
          <w:p w14:paraId="701876A3" w14:textId="77777777" w:rsidR="00180B5B" w:rsidRPr="002C7924" w:rsidRDefault="00180B5B" w:rsidP="00453381">
            <w:pPr>
              <w:jc w:val="center"/>
              <w:rPr>
                <w:b/>
                <w:bCs/>
                <w:sz w:val="22"/>
                <w:szCs w:val="22"/>
              </w:rPr>
            </w:pPr>
            <w:r w:rsidRPr="002C7924">
              <w:rPr>
                <w:b/>
                <w:bCs/>
                <w:sz w:val="22"/>
                <w:szCs w:val="22"/>
              </w:rPr>
              <w:t>Jedn. miary</w:t>
            </w:r>
          </w:p>
        </w:tc>
        <w:tc>
          <w:tcPr>
            <w:tcW w:w="1276" w:type="dxa"/>
            <w:gridSpan w:val="2"/>
            <w:shd w:val="clear" w:color="auto" w:fill="99CCFF"/>
            <w:hideMark/>
          </w:tcPr>
          <w:p w14:paraId="758C30F7" w14:textId="77777777" w:rsidR="00180B5B" w:rsidRPr="002C7924" w:rsidRDefault="00180B5B" w:rsidP="00453381">
            <w:pPr>
              <w:jc w:val="center"/>
              <w:rPr>
                <w:b/>
                <w:bCs/>
                <w:sz w:val="22"/>
                <w:szCs w:val="22"/>
              </w:rPr>
            </w:pPr>
            <w:r w:rsidRPr="002C7924">
              <w:rPr>
                <w:b/>
                <w:bCs/>
                <w:sz w:val="22"/>
                <w:szCs w:val="22"/>
              </w:rPr>
              <w:t>Wartość wskaźnika z LSR</w:t>
            </w:r>
          </w:p>
        </w:tc>
        <w:tc>
          <w:tcPr>
            <w:tcW w:w="1671" w:type="dxa"/>
            <w:shd w:val="clear" w:color="auto" w:fill="99CCFF"/>
            <w:hideMark/>
          </w:tcPr>
          <w:p w14:paraId="1E3F6759" w14:textId="77777777" w:rsidR="00180B5B" w:rsidRPr="002C7924" w:rsidRDefault="00180B5B" w:rsidP="00453381">
            <w:pPr>
              <w:jc w:val="center"/>
              <w:rPr>
                <w:b/>
                <w:bCs/>
                <w:sz w:val="22"/>
                <w:szCs w:val="22"/>
              </w:rPr>
            </w:pPr>
            <w:r w:rsidRPr="002C7924">
              <w:rPr>
                <w:b/>
                <w:bCs/>
                <w:sz w:val="22"/>
                <w:szCs w:val="22"/>
              </w:rPr>
              <w:t>Wartość zrealizowanych wskaźników z LSR</w:t>
            </w:r>
          </w:p>
        </w:tc>
        <w:tc>
          <w:tcPr>
            <w:tcW w:w="1769" w:type="dxa"/>
            <w:shd w:val="clear" w:color="auto" w:fill="99CCFF"/>
            <w:hideMark/>
          </w:tcPr>
          <w:p w14:paraId="016C7F4D" w14:textId="77777777" w:rsidR="00180B5B" w:rsidRPr="002C7924" w:rsidRDefault="00180B5B" w:rsidP="00453381">
            <w:pPr>
              <w:jc w:val="center"/>
              <w:rPr>
                <w:b/>
                <w:bCs/>
                <w:sz w:val="22"/>
                <w:szCs w:val="22"/>
              </w:rPr>
            </w:pPr>
            <w:r w:rsidRPr="002C7924">
              <w:rPr>
                <w:b/>
                <w:bCs/>
                <w:sz w:val="22"/>
                <w:szCs w:val="22"/>
              </w:rPr>
              <w:t>Wartość wskaźnika planowana do osiągnięcia w związku z realizacją operacji</w:t>
            </w:r>
          </w:p>
        </w:tc>
        <w:tc>
          <w:tcPr>
            <w:tcW w:w="1418" w:type="dxa"/>
            <w:shd w:val="clear" w:color="auto" w:fill="99CCFF"/>
            <w:hideMark/>
          </w:tcPr>
          <w:p w14:paraId="3A5C68C4" w14:textId="77777777" w:rsidR="00180B5B" w:rsidRPr="002C7924" w:rsidRDefault="00180B5B" w:rsidP="00453381">
            <w:pPr>
              <w:jc w:val="center"/>
              <w:rPr>
                <w:b/>
                <w:bCs/>
                <w:sz w:val="22"/>
                <w:szCs w:val="22"/>
              </w:rPr>
            </w:pPr>
            <w:r w:rsidRPr="002C7924">
              <w:rPr>
                <w:b/>
                <w:bCs/>
                <w:sz w:val="22"/>
                <w:szCs w:val="22"/>
              </w:rPr>
              <w:t>Wartość wskaźnika z LSR pozostająca do realizacji</w:t>
            </w:r>
          </w:p>
        </w:tc>
      </w:tr>
      <w:tr w:rsidR="00180B5B" w:rsidRPr="002C7924" w14:paraId="0BFB99B5" w14:textId="77777777" w:rsidTr="00E71BD0">
        <w:trPr>
          <w:trHeight w:val="316"/>
        </w:trPr>
        <w:tc>
          <w:tcPr>
            <w:tcW w:w="541" w:type="dxa"/>
          </w:tcPr>
          <w:p w14:paraId="60E6237E" w14:textId="77777777" w:rsidR="00180B5B" w:rsidRPr="002C7924" w:rsidRDefault="00180B5B" w:rsidP="00453381">
            <w:pPr>
              <w:jc w:val="center"/>
              <w:rPr>
                <w:b/>
                <w:bCs/>
                <w:sz w:val="22"/>
                <w:szCs w:val="22"/>
              </w:rPr>
            </w:pPr>
            <w:r w:rsidRPr="002C792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31" w:type="dxa"/>
            <w:gridSpan w:val="2"/>
            <w:shd w:val="clear" w:color="auto" w:fill="auto"/>
            <w:noWrap/>
            <w:hideMark/>
          </w:tcPr>
          <w:p w14:paraId="77EC8890" w14:textId="14692FBF" w:rsidR="00180B5B" w:rsidRPr="002C7924" w:rsidRDefault="00E71BD0" w:rsidP="00E71BD0">
            <w:pPr>
              <w:rPr>
                <w:sz w:val="22"/>
                <w:szCs w:val="22"/>
              </w:rPr>
            </w:pPr>
            <w:r w:rsidRPr="00E71BD0">
              <w:rPr>
                <w:b/>
                <w:bCs/>
                <w:sz w:val="22"/>
                <w:szCs w:val="22"/>
              </w:rPr>
              <w:t>Wskaźnik rezultatu:</w:t>
            </w:r>
            <w:r>
              <w:rPr>
                <w:sz w:val="22"/>
                <w:szCs w:val="22"/>
              </w:rPr>
              <w:t xml:space="preserve"> Liczba osób uczestniczących w działaniach promujących lokalne produkty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14:paraId="483FFCD0" w14:textId="1B40EDDA" w:rsidR="00180B5B" w:rsidRPr="002C7924" w:rsidRDefault="00E71BD0" w:rsidP="00453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9D2A52E" w14:textId="2CCA8CF9" w:rsidR="00180B5B" w:rsidRPr="002C7924" w:rsidRDefault="00E71BD0" w:rsidP="00453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30*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0117CBF4" w14:textId="0943470B" w:rsidR="00180B5B" w:rsidRPr="00132E61" w:rsidRDefault="00E600CD" w:rsidP="00453381">
            <w:pPr>
              <w:jc w:val="center"/>
              <w:rPr>
                <w:sz w:val="22"/>
                <w:szCs w:val="22"/>
              </w:rPr>
            </w:pPr>
            <w:r w:rsidRPr="00132E61">
              <w:rPr>
                <w:sz w:val="22"/>
                <w:szCs w:val="22"/>
              </w:rPr>
              <w:t>0*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14:paraId="08F7F4E2" w14:textId="129DEFA6" w:rsidR="00180B5B" w:rsidRPr="00132E61" w:rsidRDefault="00132E61" w:rsidP="00453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E600CD" w:rsidRPr="00132E61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7A4025" w14:textId="34FE198D" w:rsidR="00180B5B" w:rsidRPr="00132E61" w:rsidRDefault="00132E61" w:rsidP="00453381">
            <w:pPr>
              <w:jc w:val="center"/>
              <w:rPr>
                <w:sz w:val="22"/>
                <w:szCs w:val="22"/>
              </w:rPr>
            </w:pPr>
            <w:r w:rsidRPr="00132E61">
              <w:rPr>
                <w:sz w:val="22"/>
                <w:szCs w:val="22"/>
              </w:rPr>
              <w:t>30</w:t>
            </w:r>
            <w:r w:rsidR="00E600CD" w:rsidRPr="00132E61">
              <w:rPr>
                <w:sz w:val="22"/>
                <w:szCs w:val="22"/>
              </w:rPr>
              <w:t>*</w:t>
            </w:r>
          </w:p>
        </w:tc>
      </w:tr>
      <w:tr w:rsidR="00180B5B" w:rsidRPr="002C7924" w14:paraId="68ECE864" w14:textId="77777777" w:rsidTr="00E71BD0">
        <w:trPr>
          <w:trHeight w:val="316"/>
        </w:trPr>
        <w:tc>
          <w:tcPr>
            <w:tcW w:w="541" w:type="dxa"/>
          </w:tcPr>
          <w:p w14:paraId="4E4470CF" w14:textId="77777777" w:rsidR="00180B5B" w:rsidRPr="002C7924" w:rsidRDefault="00180B5B" w:rsidP="00453381">
            <w:pPr>
              <w:jc w:val="center"/>
              <w:rPr>
                <w:b/>
                <w:bCs/>
                <w:sz w:val="22"/>
                <w:szCs w:val="22"/>
              </w:rPr>
            </w:pPr>
            <w:r w:rsidRPr="002C792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31" w:type="dxa"/>
            <w:gridSpan w:val="2"/>
            <w:shd w:val="clear" w:color="auto" w:fill="auto"/>
            <w:noWrap/>
            <w:hideMark/>
          </w:tcPr>
          <w:p w14:paraId="32A8924C" w14:textId="5CE9794E" w:rsidR="00180B5B" w:rsidRPr="002C7924" w:rsidRDefault="00E71BD0" w:rsidP="00E71BD0">
            <w:pPr>
              <w:rPr>
                <w:sz w:val="22"/>
                <w:szCs w:val="22"/>
              </w:rPr>
            </w:pPr>
            <w:r w:rsidRPr="00E71BD0">
              <w:rPr>
                <w:b/>
                <w:bCs/>
                <w:sz w:val="22"/>
                <w:szCs w:val="22"/>
              </w:rPr>
              <w:t>Wskaźnik rezultatu:</w:t>
            </w:r>
            <w:r>
              <w:rPr>
                <w:sz w:val="22"/>
                <w:szCs w:val="22"/>
              </w:rPr>
              <w:t xml:space="preserve"> Liczba nowopromowanych produktów lokalnych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14:paraId="08014EB8" w14:textId="6D9F68E0" w:rsidR="00180B5B" w:rsidRPr="002C7924" w:rsidRDefault="00E71BD0" w:rsidP="00453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535ABE8" w14:textId="718EF223" w:rsidR="00180B5B" w:rsidRPr="002C7924" w:rsidRDefault="00E71BD0" w:rsidP="00453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5*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6710AC8F" w14:textId="6274CFA9" w:rsidR="00180B5B" w:rsidRPr="002C7924" w:rsidRDefault="00E600CD" w:rsidP="00453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14:paraId="05B8DC85" w14:textId="364F80AE" w:rsidR="00180B5B" w:rsidRPr="002C7924" w:rsidRDefault="00E600CD" w:rsidP="00453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F08361" w14:textId="23085779" w:rsidR="00180B5B" w:rsidRPr="002C7924" w:rsidRDefault="00E600CD" w:rsidP="00453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5*</w:t>
            </w:r>
          </w:p>
        </w:tc>
      </w:tr>
      <w:tr w:rsidR="00180B5B" w:rsidRPr="002C7924" w14:paraId="456512B7" w14:textId="77777777" w:rsidTr="00E71BD0">
        <w:trPr>
          <w:trHeight w:val="316"/>
        </w:trPr>
        <w:tc>
          <w:tcPr>
            <w:tcW w:w="541" w:type="dxa"/>
          </w:tcPr>
          <w:p w14:paraId="639C4175" w14:textId="77777777" w:rsidR="00180B5B" w:rsidRPr="002C7924" w:rsidRDefault="00180B5B" w:rsidP="00453381">
            <w:pPr>
              <w:jc w:val="center"/>
              <w:rPr>
                <w:b/>
                <w:bCs/>
                <w:sz w:val="22"/>
                <w:szCs w:val="22"/>
              </w:rPr>
            </w:pPr>
            <w:r w:rsidRPr="002C792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31" w:type="dxa"/>
            <w:gridSpan w:val="2"/>
            <w:shd w:val="clear" w:color="auto" w:fill="auto"/>
            <w:noWrap/>
            <w:hideMark/>
          </w:tcPr>
          <w:p w14:paraId="7C880C61" w14:textId="1A50F853" w:rsidR="00180B5B" w:rsidRPr="002C7924" w:rsidRDefault="00E71BD0" w:rsidP="00E71BD0">
            <w:pPr>
              <w:rPr>
                <w:sz w:val="22"/>
                <w:szCs w:val="22"/>
              </w:rPr>
            </w:pPr>
            <w:r w:rsidRPr="00E71BD0">
              <w:rPr>
                <w:b/>
                <w:bCs/>
                <w:sz w:val="22"/>
                <w:szCs w:val="22"/>
              </w:rPr>
              <w:t>Wskaźnik produktu:</w:t>
            </w:r>
            <w:r>
              <w:rPr>
                <w:sz w:val="22"/>
                <w:szCs w:val="22"/>
              </w:rPr>
              <w:t xml:space="preserve"> Liczba inicjatyw w zakresie promocji lokalnych producentów i produktów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14:paraId="0A4FCE24" w14:textId="77F2877A" w:rsidR="00180B5B" w:rsidRPr="002C7924" w:rsidRDefault="00E71BD0" w:rsidP="00453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2A3F9F2" w14:textId="2E444224" w:rsidR="00180B5B" w:rsidRPr="002C7924" w:rsidRDefault="00E71BD0" w:rsidP="00453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57B87B99" w14:textId="6EDE050A" w:rsidR="00180B5B" w:rsidRPr="002C7924" w:rsidRDefault="00E600CD" w:rsidP="00453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14:paraId="5B6A8FBF" w14:textId="56743C9B" w:rsidR="00180B5B" w:rsidRPr="002C7924" w:rsidRDefault="00E600CD" w:rsidP="00453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197332" w14:textId="4445E1F2" w:rsidR="00180B5B" w:rsidRPr="002C7924" w:rsidRDefault="00E600CD" w:rsidP="00453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14:paraId="72E69B92" w14:textId="09F0A1ED" w:rsidR="00E71BD0" w:rsidRPr="007935C6" w:rsidRDefault="00E71BD0" w:rsidP="00E71BD0">
      <w:pPr>
        <w:ind w:right="-853"/>
        <w:jc w:val="both"/>
        <w:rPr>
          <w:i/>
          <w:sz w:val="20"/>
          <w:szCs w:val="20"/>
        </w:rPr>
      </w:pPr>
      <w:r w:rsidRPr="00284CB6">
        <w:rPr>
          <w:i/>
          <w:sz w:val="20"/>
          <w:szCs w:val="20"/>
        </w:rPr>
        <w:t>*wartość wskaźnika rezultatu dla celu szczegółowego</w:t>
      </w:r>
      <w:r>
        <w:rPr>
          <w:i/>
          <w:sz w:val="20"/>
          <w:szCs w:val="20"/>
        </w:rPr>
        <w:t xml:space="preserve"> 3.1 </w:t>
      </w:r>
      <w:r w:rsidRPr="00E71BD0">
        <w:rPr>
          <w:i/>
          <w:sz w:val="20"/>
          <w:szCs w:val="20"/>
        </w:rPr>
        <w:t>Rozwój działań w zakresie tworzenia lokalnych produktów turystycznych, kulturalnych, sportowych i rozrywkowych</w:t>
      </w:r>
    </w:p>
    <w:p w14:paraId="01C7180A" w14:textId="2AA6610B" w:rsidR="00180B5B" w:rsidRDefault="00180B5B" w:rsidP="00180B5B"/>
    <w:sectPr w:rsidR="00180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5B"/>
    <w:rsid w:val="00132E61"/>
    <w:rsid w:val="00180B5B"/>
    <w:rsid w:val="00E600CD"/>
    <w:rsid w:val="00E71BD0"/>
    <w:rsid w:val="00ED5A0F"/>
    <w:rsid w:val="00F6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C665"/>
  <w15:chartTrackingRefBased/>
  <w15:docId w15:val="{50425ED8-2716-4DD8-A914-47B219C3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6</cp:revision>
  <dcterms:created xsi:type="dcterms:W3CDTF">2023-02-14T10:11:00Z</dcterms:created>
  <dcterms:modified xsi:type="dcterms:W3CDTF">2023-02-21T12:41:00Z</dcterms:modified>
</cp:coreProperties>
</file>