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E82E" w14:textId="77777777" w:rsidR="00F93954" w:rsidRDefault="00F93954" w:rsidP="00E43AAE">
      <w:pPr>
        <w:spacing w:line="360" w:lineRule="auto"/>
      </w:pPr>
    </w:p>
    <w:p w14:paraId="5091FEC0" w14:textId="4660087B" w:rsidR="004B7335" w:rsidRDefault="004B7335" w:rsidP="00E43AAE">
      <w:pPr>
        <w:tabs>
          <w:tab w:val="left" w:pos="8789"/>
        </w:tabs>
        <w:spacing w:line="360" w:lineRule="auto"/>
        <w:ind w:right="272"/>
        <w:jc w:val="center"/>
        <w:rPr>
          <w:b/>
          <w:sz w:val="28"/>
          <w:szCs w:val="28"/>
        </w:rPr>
      </w:pPr>
      <w:r w:rsidRPr="005F5474">
        <w:rPr>
          <w:b/>
          <w:sz w:val="28"/>
          <w:szCs w:val="28"/>
        </w:rPr>
        <w:t xml:space="preserve">INFORMACJA DLA CZŁONKÓW </w:t>
      </w:r>
      <w:r w:rsidR="004F5619">
        <w:rPr>
          <w:b/>
          <w:sz w:val="28"/>
          <w:szCs w:val="28"/>
        </w:rPr>
        <w:t xml:space="preserve">LGD </w:t>
      </w:r>
      <w:r w:rsidRPr="005F5474">
        <w:rPr>
          <w:b/>
          <w:sz w:val="28"/>
          <w:szCs w:val="28"/>
        </w:rPr>
        <w:t xml:space="preserve">I KANDYDATÓW DO </w:t>
      </w:r>
      <w:r w:rsidR="006376D0">
        <w:rPr>
          <w:b/>
          <w:sz w:val="28"/>
          <w:szCs w:val="28"/>
        </w:rPr>
        <w:t>ZARZĄDU</w:t>
      </w:r>
      <w:r w:rsidRPr="005F5474">
        <w:rPr>
          <w:b/>
          <w:sz w:val="28"/>
          <w:szCs w:val="28"/>
        </w:rPr>
        <w:t xml:space="preserve"> LGD</w:t>
      </w:r>
    </w:p>
    <w:p w14:paraId="0BE6FDB8" w14:textId="77777777" w:rsidR="00043ED4" w:rsidRPr="005F5474" w:rsidRDefault="00043ED4" w:rsidP="00E43AAE">
      <w:pPr>
        <w:tabs>
          <w:tab w:val="left" w:pos="8789"/>
        </w:tabs>
        <w:spacing w:line="360" w:lineRule="auto"/>
        <w:ind w:right="272"/>
        <w:jc w:val="center"/>
        <w:rPr>
          <w:b/>
          <w:sz w:val="28"/>
          <w:szCs w:val="28"/>
        </w:rPr>
      </w:pPr>
    </w:p>
    <w:p w14:paraId="37A039E3" w14:textId="6336830C" w:rsidR="004B7335" w:rsidRPr="00A370AF" w:rsidRDefault="004B7335" w:rsidP="00E43AAE">
      <w:pPr>
        <w:spacing w:after="120" w:line="360" w:lineRule="auto"/>
        <w:ind w:right="272" w:firstLine="709"/>
        <w:jc w:val="both"/>
        <w:rPr>
          <w:rFonts w:cstheme="minorHAnsi"/>
          <w:bCs/>
          <w:sz w:val="24"/>
          <w:szCs w:val="24"/>
        </w:rPr>
      </w:pPr>
      <w:r w:rsidRPr="00980477">
        <w:rPr>
          <w:sz w:val="24"/>
          <w:szCs w:val="24"/>
        </w:rPr>
        <w:t>Informacja skierowana jest do</w:t>
      </w:r>
      <w:r w:rsidRPr="00980477">
        <w:rPr>
          <w:b/>
          <w:sz w:val="24"/>
          <w:szCs w:val="24"/>
        </w:rPr>
        <w:t xml:space="preserve"> </w:t>
      </w:r>
      <w:r w:rsidRPr="00980477">
        <w:rPr>
          <w:bCs/>
          <w:sz w:val="24"/>
          <w:szCs w:val="24"/>
        </w:rPr>
        <w:t xml:space="preserve">przedstawicieli </w:t>
      </w:r>
      <w:r w:rsidRPr="00A370AF">
        <w:rPr>
          <w:rFonts w:cstheme="minorHAnsi"/>
          <w:bCs/>
          <w:sz w:val="24"/>
          <w:szCs w:val="24"/>
        </w:rPr>
        <w:t>władz publicznych, lokalnych partnerów społecznych i gospodarczych oraz mieszkańców</w:t>
      </w:r>
      <w:r w:rsidR="00F370B1" w:rsidRPr="00A370AF">
        <w:rPr>
          <w:rFonts w:cstheme="minorHAnsi"/>
          <w:bCs/>
          <w:sz w:val="24"/>
          <w:szCs w:val="24"/>
        </w:rPr>
        <w:t xml:space="preserve"> </w:t>
      </w:r>
      <w:r w:rsidR="00F370B1" w:rsidRPr="00A370AF">
        <w:rPr>
          <w:rFonts w:cstheme="minorHAnsi"/>
          <w:sz w:val="24"/>
          <w:szCs w:val="24"/>
          <w:u w:val="single"/>
        </w:rPr>
        <w:t>z terenu Gminy Świerklaniec</w:t>
      </w:r>
      <w:r w:rsidRPr="00A370AF">
        <w:rPr>
          <w:rFonts w:cstheme="minorHAnsi"/>
          <w:bCs/>
          <w:sz w:val="24"/>
          <w:szCs w:val="24"/>
        </w:rPr>
        <w:t>, którzy są członkami zwyczajnymi Lokalnej Grupy Działania „Brynica to nie granica”.</w:t>
      </w:r>
    </w:p>
    <w:p w14:paraId="18D97C3B" w14:textId="311B0EF8" w:rsidR="00066D64" w:rsidRPr="00A370AF" w:rsidRDefault="00066D64" w:rsidP="00E43AAE">
      <w:pPr>
        <w:spacing w:after="120" w:line="360" w:lineRule="auto"/>
        <w:ind w:right="272" w:firstLine="709"/>
        <w:jc w:val="both"/>
        <w:rPr>
          <w:rFonts w:cstheme="minorHAnsi"/>
          <w:bCs/>
          <w:sz w:val="24"/>
          <w:szCs w:val="24"/>
        </w:rPr>
      </w:pPr>
      <w:r w:rsidRPr="00A370AF">
        <w:rPr>
          <w:rFonts w:cstheme="minorHAnsi"/>
          <w:bCs/>
          <w:sz w:val="24"/>
          <w:szCs w:val="24"/>
        </w:rPr>
        <w:t>Biorąc pod uwagę, że do</w:t>
      </w:r>
      <w:r w:rsidR="00F370B1" w:rsidRPr="00A370AF">
        <w:rPr>
          <w:rFonts w:cstheme="minorHAnsi"/>
          <w:bCs/>
          <w:sz w:val="24"/>
          <w:szCs w:val="24"/>
        </w:rPr>
        <w:t xml:space="preserve"> Biura</w:t>
      </w:r>
      <w:r w:rsidRPr="00A370AF">
        <w:rPr>
          <w:rFonts w:cstheme="minorHAnsi"/>
          <w:bCs/>
          <w:sz w:val="24"/>
          <w:szCs w:val="24"/>
        </w:rPr>
        <w:t xml:space="preserve"> LGD wpłynęły rezygnację </w:t>
      </w:r>
      <w:r w:rsidR="00F370B1" w:rsidRPr="00A370AF">
        <w:rPr>
          <w:rFonts w:cstheme="minorHAnsi"/>
          <w:bCs/>
          <w:sz w:val="24"/>
          <w:szCs w:val="24"/>
        </w:rPr>
        <w:t xml:space="preserve">Sekretarza Zarządu </w:t>
      </w:r>
      <w:r w:rsidR="00E817AA" w:rsidRPr="00A370AF">
        <w:rPr>
          <w:rFonts w:cstheme="minorHAnsi"/>
          <w:bCs/>
          <w:sz w:val="24"/>
          <w:szCs w:val="24"/>
        </w:rPr>
        <w:t xml:space="preserve">z pełnienia funkcji </w:t>
      </w:r>
      <w:r w:rsidR="00A40B99" w:rsidRPr="00A370AF">
        <w:rPr>
          <w:rFonts w:cstheme="minorHAnsi"/>
          <w:bCs/>
          <w:sz w:val="24"/>
          <w:szCs w:val="24"/>
        </w:rPr>
        <w:t>w Zarządzie LGD</w:t>
      </w:r>
      <w:r w:rsidRPr="00A370AF">
        <w:rPr>
          <w:rFonts w:cstheme="minorHAnsi"/>
          <w:bCs/>
          <w:sz w:val="24"/>
          <w:szCs w:val="24"/>
        </w:rPr>
        <w:t xml:space="preserve">, </w:t>
      </w:r>
      <w:r w:rsidR="00E817AA" w:rsidRPr="00A370AF">
        <w:rPr>
          <w:rFonts w:cstheme="minorHAnsi"/>
          <w:bCs/>
          <w:sz w:val="24"/>
          <w:szCs w:val="24"/>
        </w:rPr>
        <w:t>Zarząd LGD „Brynica to nie granica” mając na uwadze zapisy</w:t>
      </w:r>
      <w:r w:rsidRPr="00A370AF">
        <w:rPr>
          <w:rFonts w:cstheme="minorHAnsi"/>
          <w:bCs/>
          <w:sz w:val="24"/>
          <w:szCs w:val="24"/>
        </w:rPr>
        <w:t xml:space="preserve"> §</w:t>
      </w:r>
      <w:r w:rsidR="00E817AA" w:rsidRPr="00A370AF">
        <w:rPr>
          <w:rFonts w:cstheme="minorHAnsi"/>
          <w:bCs/>
          <w:sz w:val="24"/>
          <w:szCs w:val="24"/>
        </w:rPr>
        <w:t> </w:t>
      </w:r>
      <w:r w:rsidRPr="00A370AF">
        <w:rPr>
          <w:rFonts w:cstheme="minorHAnsi"/>
          <w:bCs/>
          <w:sz w:val="24"/>
          <w:szCs w:val="24"/>
        </w:rPr>
        <w:t xml:space="preserve">19a Statutu </w:t>
      </w:r>
      <w:r w:rsidR="00A40B99" w:rsidRPr="00A370AF">
        <w:rPr>
          <w:rFonts w:cstheme="minorHAnsi"/>
          <w:bCs/>
          <w:sz w:val="24"/>
          <w:szCs w:val="24"/>
        </w:rPr>
        <w:t xml:space="preserve">podczas </w:t>
      </w:r>
      <w:r w:rsidR="00E817AA" w:rsidRPr="00A370AF">
        <w:rPr>
          <w:rFonts w:cstheme="minorHAnsi"/>
          <w:bCs/>
          <w:sz w:val="24"/>
          <w:szCs w:val="24"/>
        </w:rPr>
        <w:t>zwoła</w:t>
      </w:r>
      <w:r w:rsidR="00A40B99" w:rsidRPr="00A370AF">
        <w:rPr>
          <w:rFonts w:cstheme="minorHAnsi"/>
          <w:bCs/>
          <w:sz w:val="24"/>
          <w:szCs w:val="24"/>
        </w:rPr>
        <w:t xml:space="preserve">nego </w:t>
      </w:r>
      <w:r w:rsidR="00E817AA" w:rsidRPr="00A370AF">
        <w:rPr>
          <w:rFonts w:cstheme="minorHAnsi"/>
          <w:bCs/>
          <w:sz w:val="24"/>
          <w:szCs w:val="24"/>
        </w:rPr>
        <w:t xml:space="preserve">na dzień </w:t>
      </w:r>
      <w:r w:rsidR="00A40B99" w:rsidRPr="00A370AF">
        <w:rPr>
          <w:rFonts w:cstheme="minorHAnsi"/>
          <w:bCs/>
          <w:sz w:val="24"/>
          <w:szCs w:val="24"/>
        </w:rPr>
        <w:t>10 czerwca 2026</w:t>
      </w:r>
      <w:r w:rsidR="00E817AA" w:rsidRPr="00A370AF">
        <w:rPr>
          <w:rFonts w:cstheme="minorHAnsi"/>
          <w:bCs/>
          <w:sz w:val="24"/>
          <w:szCs w:val="24"/>
        </w:rPr>
        <w:t xml:space="preserve"> roku </w:t>
      </w:r>
      <w:r w:rsidR="00A40B99" w:rsidRPr="00A370AF">
        <w:rPr>
          <w:rFonts w:cstheme="minorHAnsi"/>
          <w:bCs/>
          <w:sz w:val="24"/>
          <w:szCs w:val="24"/>
        </w:rPr>
        <w:t xml:space="preserve">sprawozdawczego </w:t>
      </w:r>
      <w:r w:rsidR="00E817AA" w:rsidRPr="00A370AF">
        <w:rPr>
          <w:rFonts w:cstheme="minorHAnsi"/>
          <w:bCs/>
          <w:sz w:val="24"/>
          <w:szCs w:val="24"/>
        </w:rPr>
        <w:t>Walne</w:t>
      </w:r>
      <w:r w:rsidR="00A40B99" w:rsidRPr="00A370AF">
        <w:rPr>
          <w:rFonts w:cstheme="minorHAnsi"/>
          <w:bCs/>
          <w:sz w:val="24"/>
          <w:szCs w:val="24"/>
        </w:rPr>
        <w:t>go</w:t>
      </w:r>
      <w:r w:rsidR="00E817AA" w:rsidRPr="00A370AF">
        <w:rPr>
          <w:rFonts w:cstheme="minorHAnsi"/>
          <w:bCs/>
          <w:sz w:val="24"/>
          <w:szCs w:val="24"/>
        </w:rPr>
        <w:t xml:space="preserve"> Zebrani</w:t>
      </w:r>
      <w:r w:rsidR="00A40B99" w:rsidRPr="00A370AF">
        <w:rPr>
          <w:rFonts w:cstheme="minorHAnsi"/>
          <w:bCs/>
          <w:sz w:val="24"/>
          <w:szCs w:val="24"/>
        </w:rPr>
        <w:t>a</w:t>
      </w:r>
      <w:r w:rsidR="00E817AA" w:rsidRPr="00A370AF">
        <w:rPr>
          <w:rFonts w:cstheme="minorHAnsi"/>
          <w:bCs/>
          <w:sz w:val="24"/>
          <w:szCs w:val="24"/>
        </w:rPr>
        <w:t xml:space="preserve"> Członków </w:t>
      </w:r>
      <w:r w:rsidR="00A40B99" w:rsidRPr="00A370AF">
        <w:rPr>
          <w:rFonts w:cstheme="minorHAnsi"/>
          <w:bCs/>
          <w:sz w:val="24"/>
          <w:szCs w:val="24"/>
        </w:rPr>
        <w:t xml:space="preserve">odbędą się wybory </w:t>
      </w:r>
      <w:r w:rsidR="00E817AA" w:rsidRPr="00A370AF">
        <w:rPr>
          <w:rFonts w:cstheme="minorHAnsi"/>
          <w:bCs/>
          <w:sz w:val="24"/>
          <w:szCs w:val="24"/>
        </w:rPr>
        <w:t>uzupełni</w:t>
      </w:r>
      <w:r w:rsidR="00A40B99" w:rsidRPr="00A370AF">
        <w:rPr>
          <w:rFonts w:cstheme="minorHAnsi"/>
          <w:bCs/>
          <w:sz w:val="24"/>
          <w:szCs w:val="24"/>
        </w:rPr>
        <w:t>ające</w:t>
      </w:r>
      <w:r w:rsidRPr="00A370AF">
        <w:rPr>
          <w:rFonts w:cstheme="minorHAnsi"/>
          <w:bCs/>
          <w:sz w:val="24"/>
          <w:szCs w:val="24"/>
        </w:rPr>
        <w:t xml:space="preserve"> składu </w:t>
      </w:r>
      <w:r w:rsidR="00A370AF" w:rsidRPr="00A370AF">
        <w:rPr>
          <w:rFonts w:cstheme="minorHAnsi"/>
          <w:bCs/>
          <w:sz w:val="24"/>
          <w:szCs w:val="24"/>
        </w:rPr>
        <w:t>Zarządu</w:t>
      </w:r>
      <w:r w:rsidR="00E817AA" w:rsidRPr="00A370AF">
        <w:rPr>
          <w:rFonts w:cstheme="minorHAnsi"/>
          <w:bCs/>
          <w:sz w:val="24"/>
          <w:szCs w:val="24"/>
        </w:rPr>
        <w:t xml:space="preserve"> LGD.</w:t>
      </w:r>
    </w:p>
    <w:p w14:paraId="6A7F90D6" w14:textId="27E40324" w:rsidR="00043ED4" w:rsidRPr="00E817AA" w:rsidRDefault="00043ED4" w:rsidP="00E43AAE">
      <w:pPr>
        <w:pStyle w:val="Bezodstpw"/>
        <w:spacing w:after="120" w:line="360" w:lineRule="auto"/>
        <w:ind w:right="272"/>
        <w:jc w:val="both"/>
        <w:rPr>
          <w:rStyle w:val="Uwydatnienie"/>
          <w:rFonts w:ascii="Calibri" w:hAnsi="Calibri"/>
          <w:color w:val="auto"/>
          <w:sz w:val="24"/>
          <w:szCs w:val="24"/>
        </w:rPr>
      </w:pPr>
      <w:r w:rsidRPr="00A370AF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  <w:r w:rsidR="00A370AF" w:rsidRPr="00A370AF">
        <w:rPr>
          <w:rFonts w:asciiTheme="minorHAnsi" w:hAnsiTheme="minorHAnsi" w:cstheme="minorHAnsi"/>
          <w:sz w:val="24"/>
          <w:szCs w:val="24"/>
        </w:rPr>
        <w:t xml:space="preserve">Zgodnie z postanowieniami Statutu LGD „Brynica to nie granica” wybory do Zarządu Lokalnej Grupy Działania powinny być przeprowadzone, w sposób zapewniający równą reprezentację przedstawicieli poszczególnych gmin (parytet równowagi terytorialnej). Ponieważ Członek Zarządu składający rezygnację jest reprezentantem Gminy Świerklaniec. </w:t>
      </w:r>
      <w:r w:rsidRPr="00A370AF">
        <w:rPr>
          <w:rFonts w:asciiTheme="minorHAnsi" w:hAnsiTheme="minorHAnsi" w:cstheme="minorHAnsi"/>
          <w:color w:val="auto"/>
          <w:sz w:val="24"/>
          <w:szCs w:val="24"/>
          <w:lang w:eastAsia="pl-PL"/>
        </w:rPr>
        <w:t>Wyłączne prawo rekomendowania kandydatów do władz LGD mają członkowie zwyczajni wymienieni w § 7 Statutu Lokalnej Grupy Działania „Brynica to nie granica”</w:t>
      </w:r>
      <w:r w:rsidR="00A370AF" w:rsidRPr="00A370AF">
        <w:rPr>
          <w:rFonts w:asciiTheme="minorHAnsi" w:hAnsiTheme="minorHAnsi" w:cstheme="minorHAnsi"/>
          <w:sz w:val="24"/>
          <w:szCs w:val="24"/>
          <w:u w:val="single"/>
        </w:rPr>
        <w:t xml:space="preserve"> z terenu Gminy Świerklaniec</w:t>
      </w:r>
      <w:r w:rsidRPr="00A370AF">
        <w:rPr>
          <w:rFonts w:asciiTheme="minorHAnsi" w:hAnsiTheme="minorHAnsi" w:cstheme="minorHAnsi"/>
          <w:color w:val="auto"/>
          <w:sz w:val="24"/>
          <w:szCs w:val="24"/>
          <w:lang w:eastAsia="pl-PL"/>
        </w:rPr>
        <w:t>. Aktualna lista członków zwyczajnych udostępniona jest</w:t>
      </w:r>
      <w:r w:rsidRPr="00E817AA">
        <w:rPr>
          <w:rFonts w:ascii="Calibri" w:hAnsi="Calibri"/>
          <w:color w:val="auto"/>
          <w:sz w:val="24"/>
          <w:szCs w:val="24"/>
          <w:lang w:eastAsia="pl-PL"/>
        </w:rPr>
        <w:t xml:space="preserve"> na </w:t>
      </w:r>
      <w:r w:rsidRPr="00E817AA">
        <w:rPr>
          <w:rStyle w:val="Uwydatnienie"/>
          <w:rFonts w:ascii="Calibri" w:hAnsi="Calibri"/>
          <w:color w:val="auto"/>
          <w:sz w:val="24"/>
          <w:szCs w:val="24"/>
        </w:rPr>
        <w:t xml:space="preserve">stronie internetowej </w:t>
      </w:r>
      <w:r w:rsidRPr="00E817AA">
        <w:rPr>
          <w:rFonts w:ascii="Calibri" w:hAnsi="Calibri"/>
          <w:sz w:val="24"/>
          <w:szCs w:val="24"/>
        </w:rPr>
        <w:t>www.lgd-brynica.pl</w:t>
      </w:r>
    </w:p>
    <w:p w14:paraId="3AE464CB" w14:textId="4593378A" w:rsidR="00066D64" w:rsidRPr="00066D64" w:rsidRDefault="00066D64" w:rsidP="00E43AAE">
      <w:pPr>
        <w:spacing w:after="120" w:line="360" w:lineRule="auto"/>
        <w:ind w:right="272"/>
        <w:jc w:val="both"/>
        <w:rPr>
          <w:sz w:val="24"/>
          <w:szCs w:val="24"/>
        </w:rPr>
      </w:pPr>
      <w:r w:rsidRPr="00E817AA">
        <w:rPr>
          <w:rStyle w:val="Uwydatnienie"/>
          <w:sz w:val="24"/>
          <w:szCs w:val="24"/>
        </w:rPr>
        <w:tab/>
      </w:r>
      <w:r w:rsidRPr="00E817AA">
        <w:rPr>
          <w:rStyle w:val="Uwydatnienie"/>
          <w:i w:val="0"/>
          <w:sz w:val="24"/>
          <w:szCs w:val="24"/>
        </w:rPr>
        <w:t>Zgodnie z zapisami Statutu (§ 14 ust. 3) -</w:t>
      </w:r>
      <w:r w:rsidRPr="00E817AA">
        <w:rPr>
          <w:rStyle w:val="Uwydatnienie"/>
          <w:sz w:val="24"/>
          <w:szCs w:val="24"/>
        </w:rPr>
        <w:t xml:space="preserve"> </w:t>
      </w:r>
      <w:r w:rsidRPr="00E817AA">
        <w:rPr>
          <w:sz w:val="24"/>
          <w:szCs w:val="24"/>
        </w:rPr>
        <w:t>nie</w:t>
      </w:r>
      <w:r w:rsidRPr="00066D64">
        <w:rPr>
          <w:sz w:val="24"/>
          <w:szCs w:val="24"/>
        </w:rPr>
        <w:t xml:space="preserve"> można być jednocześnie członkiem Zarządu,</w:t>
      </w:r>
      <w:r w:rsidRPr="005F5474">
        <w:rPr>
          <w:sz w:val="24"/>
          <w:szCs w:val="24"/>
        </w:rPr>
        <w:t xml:space="preserve"> Komisji Rewizyjnej lub Rady </w:t>
      </w:r>
      <w:r w:rsidR="00A370AF">
        <w:rPr>
          <w:sz w:val="24"/>
          <w:szCs w:val="24"/>
        </w:rPr>
        <w:t xml:space="preserve">(Rady </w:t>
      </w:r>
      <w:r w:rsidRPr="005F5474">
        <w:rPr>
          <w:sz w:val="24"/>
          <w:szCs w:val="24"/>
        </w:rPr>
        <w:t>LGD</w:t>
      </w:r>
      <w:r w:rsidR="00A370AF">
        <w:rPr>
          <w:sz w:val="24"/>
          <w:szCs w:val="24"/>
        </w:rPr>
        <w:t>)</w:t>
      </w:r>
      <w:r w:rsidRPr="005F5474">
        <w:rPr>
          <w:sz w:val="24"/>
          <w:szCs w:val="24"/>
        </w:rPr>
        <w:t>. Również żaden z członków Komisji Rewizyjnej nie może być równocześnie członkiem Rady LGD lub członkiem Zarządu</w:t>
      </w:r>
      <w:r w:rsidRPr="00066D64">
        <w:rPr>
          <w:i/>
          <w:sz w:val="24"/>
          <w:szCs w:val="24"/>
        </w:rPr>
        <w:t xml:space="preserve">. </w:t>
      </w:r>
    </w:p>
    <w:p w14:paraId="5E624890" w14:textId="77777777" w:rsidR="004B7335" w:rsidRPr="008F6F8C" w:rsidRDefault="004B7335" w:rsidP="00E43AAE">
      <w:pPr>
        <w:spacing w:line="360" w:lineRule="auto"/>
        <w:ind w:right="272"/>
        <w:jc w:val="center"/>
        <w:rPr>
          <w:rStyle w:val="Uwydatnienie"/>
          <w:b/>
          <w:i w:val="0"/>
          <w:sz w:val="24"/>
          <w:szCs w:val="24"/>
        </w:rPr>
      </w:pPr>
      <w:r w:rsidRPr="008F6F8C">
        <w:rPr>
          <w:rStyle w:val="Uwydatnienie"/>
          <w:b/>
          <w:sz w:val="24"/>
          <w:szCs w:val="24"/>
        </w:rPr>
        <w:t>UWAGA!</w:t>
      </w:r>
    </w:p>
    <w:p w14:paraId="7B869EB1" w14:textId="77777777" w:rsidR="004B7335" w:rsidRPr="00980477" w:rsidRDefault="004B7335" w:rsidP="00E43AAE">
      <w:pPr>
        <w:spacing w:line="360" w:lineRule="auto"/>
        <w:ind w:right="272"/>
        <w:jc w:val="both"/>
        <w:rPr>
          <w:b/>
          <w:bCs/>
          <w:sz w:val="24"/>
          <w:szCs w:val="24"/>
          <w:u w:val="single"/>
        </w:rPr>
      </w:pPr>
      <w:r w:rsidRPr="00980477">
        <w:rPr>
          <w:b/>
          <w:bCs/>
          <w:sz w:val="24"/>
          <w:szCs w:val="24"/>
          <w:u w:val="single"/>
        </w:rPr>
        <w:t>Rekomendacje składa się:</w:t>
      </w:r>
    </w:p>
    <w:p w14:paraId="7682D918" w14:textId="52D8FEC5" w:rsidR="004B7335" w:rsidRPr="00980477" w:rsidRDefault="004B7335" w:rsidP="00E43AAE">
      <w:pPr>
        <w:spacing w:line="360" w:lineRule="auto"/>
        <w:ind w:right="272"/>
        <w:jc w:val="both"/>
        <w:rPr>
          <w:sz w:val="24"/>
          <w:szCs w:val="24"/>
        </w:rPr>
      </w:pPr>
      <w:r w:rsidRPr="00980477">
        <w:rPr>
          <w:bCs/>
          <w:sz w:val="24"/>
          <w:szCs w:val="24"/>
        </w:rPr>
        <w:t>-</w:t>
      </w:r>
      <w:r w:rsidRPr="00980477">
        <w:rPr>
          <w:sz w:val="24"/>
          <w:szCs w:val="24"/>
        </w:rPr>
        <w:t xml:space="preserve"> osobiście w biurze Lokalnej Grupy Działania „Brynica to nie granica”</w:t>
      </w:r>
      <w:r w:rsidR="00C748C7">
        <w:rPr>
          <w:sz w:val="24"/>
          <w:szCs w:val="24"/>
        </w:rPr>
        <w:t xml:space="preserve"> lub na </w:t>
      </w:r>
      <w:r w:rsidR="00467103">
        <w:rPr>
          <w:sz w:val="24"/>
          <w:szCs w:val="24"/>
        </w:rPr>
        <w:t>XL</w:t>
      </w:r>
      <w:r>
        <w:rPr>
          <w:sz w:val="24"/>
          <w:szCs w:val="24"/>
        </w:rPr>
        <w:t xml:space="preserve"> Walnym Zebraniu Członków (najpóźniej do czasu zamknięcia listy kandydatów)</w:t>
      </w:r>
      <w:r w:rsidRPr="00980477">
        <w:rPr>
          <w:sz w:val="24"/>
          <w:szCs w:val="24"/>
        </w:rPr>
        <w:t>,</w:t>
      </w:r>
    </w:p>
    <w:p w14:paraId="14CF6409" w14:textId="77777777" w:rsidR="004B7335" w:rsidRPr="00980477" w:rsidRDefault="004B7335" w:rsidP="00E43AAE">
      <w:pPr>
        <w:spacing w:line="360" w:lineRule="auto"/>
        <w:ind w:right="272"/>
        <w:jc w:val="both"/>
        <w:rPr>
          <w:sz w:val="24"/>
          <w:szCs w:val="24"/>
        </w:rPr>
      </w:pPr>
      <w:r w:rsidRPr="00980477">
        <w:rPr>
          <w:sz w:val="24"/>
          <w:szCs w:val="24"/>
        </w:rPr>
        <w:lastRenderedPageBreak/>
        <w:t>- drogą pocztową na adres: LGD „Brynica to nie granica” Pyrzowice ul. Centralna 5, 42 - 625 Ożarowice</w:t>
      </w:r>
      <w:r w:rsidRPr="00980477">
        <w:rPr>
          <w:b/>
          <w:sz w:val="24"/>
          <w:szCs w:val="24"/>
        </w:rPr>
        <w:t xml:space="preserve"> </w:t>
      </w:r>
      <w:r w:rsidRPr="00980477">
        <w:rPr>
          <w:sz w:val="24"/>
          <w:szCs w:val="24"/>
        </w:rPr>
        <w:t xml:space="preserve">lub </w:t>
      </w:r>
    </w:p>
    <w:p w14:paraId="733D598D" w14:textId="77777777" w:rsidR="004B7335" w:rsidRDefault="004B7335" w:rsidP="00E43AAE">
      <w:pPr>
        <w:spacing w:line="360" w:lineRule="auto"/>
        <w:ind w:right="272"/>
        <w:jc w:val="both"/>
        <w:rPr>
          <w:sz w:val="24"/>
          <w:szCs w:val="24"/>
        </w:rPr>
      </w:pPr>
      <w:r w:rsidRPr="00980477">
        <w:rPr>
          <w:sz w:val="24"/>
          <w:szCs w:val="24"/>
        </w:rPr>
        <w:t xml:space="preserve">-drogą elektroniczną na adres </w:t>
      </w:r>
    </w:p>
    <w:p w14:paraId="13A15D7A" w14:textId="77777777" w:rsidR="004B7335" w:rsidRDefault="004B7335" w:rsidP="00E43AAE">
      <w:pPr>
        <w:spacing w:line="360" w:lineRule="auto"/>
        <w:ind w:right="272"/>
        <w:jc w:val="both"/>
        <w:rPr>
          <w:rStyle w:val="Hipercze"/>
          <w:sz w:val="24"/>
          <w:szCs w:val="24"/>
        </w:rPr>
      </w:pPr>
      <w:r w:rsidRPr="00980477">
        <w:rPr>
          <w:sz w:val="24"/>
          <w:szCs w:val="24"/>
        </w:rPr>
        <w:t xml:space="preserve">e-mail: </w:t>
      </w:r>
      <w:r w:rsidRPr="008F6F8C">
        <w:rPr>
          <w:sz w:val="24"/>
          <w:szCs w:val="24"/>
        </w:rPr>
        <w:t>lgd@lgd-brynica.pl</w:t>
      </w:r>
    </w:p>
    <w:p w14:paraId="7ECA039A" w14:textId="7137D1B0" w:rsidR="004B7335" w:rsidRPr="00A50188" w:rsidRDefault="004B7335" w:rsidP="00E43AAE">
      <w:pPr>
        <w:spacing w:line="360" w:lineRule="auto"/>
        <w:ind w:right="272"/>
        <w:jc w:val="both"/>
        <w:rPr>
          <w:sz w:val="24"/>
          <w:szCs w:val="24"/>
        </w:rPr>
      </w:pPr>
      <w:r w:rsidRPr="00980477">
        <w:rPr>
          <w:sz w:val="24"/>
          <w:szCs w:val="24"/>
        </w:rPr>
        <w:t xml:space="preserve">Korespondencja powinna być dostarczona do </w:t>
      </w:r>
      <w:r w:rsidR="00467103">
        <w:rPr>
          <w:sz w:val="24"/>
          <w:szCs w:val="24"/>
        </w:rPr>
        <w:t>B</w:t>
      </w:r>
      <w:r w:rsidRPr="00980477">
        <w:rPr>
          <w:sz w:val="24"/>
          <w:szCs w:val="24"/>
        </w:rPr>
        <w:t xml:space="preserve">iura LGD najpóźniej do dnia </w:t>
      </w:r>
      <w:r w:rsidR="00467103">
        <w:rPr>
          <w:b/>
          <w:sz w:val="24"/>
          <w:szCs w:val="24"/>
          <w:u w:val="single"/>
        </w:rPr>
        <w:t>10</w:t>
      </w:r>
      <w:r w:rsidRPr="00980477">
        <w:rPr>
          <w:b/>
          <w:sz w:val="24"/>
          <w:szCs w:val="24"/>
          <w:u w:val="single"/>
        </w:rPr>
        <w:t xml:space="preserve"> </w:t>
      </w:r>
      <w:r w:rsidR="00467103">
        <w:rPr>
          <w:b/>
          <w:sz w:val="24"/>
          <w:szCs w:val="24"/>
          <w:u w:val="single"/>
        </w:rPr>
        <w:t>czerwca</w:t>
      </w:r>
      <w:r>
        <w:rPr>
          <w:b/>
          <w:sz w:val="24"/>
          <w:szCs w:val="24"/>
          <w:u w:val="single"/>
        </w:rPr>
        <w:t xml:space="preserve"> </w:t>
      </w:r>
      <w:r w:rsidR="00C748C7">
        <w:rPr>
          <w:b/>
          <w:sz w:val="24"/>
          <w:szCs w:val="24"/>
          <w:u w:val="single"/>
        </w:rPr>
        <w:t>20</w:t>
      </w:r>
      <w:r w:rsidR="00043ED4">
        <w:rPr>
          <w:b/>
          <w:sz w:val="24"/>
          <w:szCs w:val="24"/>
          <w:u w:val="single"/>
        </w:rPr>
        <w:t>2</w:t>
      </w:r>
      <w:r w:rsidR="00467103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r. do godz. </w:t>
      </w:r>
      <w:r w:rsidR="00467103">
        <w:rPr>
          <w:b/>
          <w:sz w:val="24"/>
          <w:szCs w:val="24"/>
          <w:u w:val="single"/>
        </w:rPr>
        <w:t>14</w:t>
      </w:r>
      <w:r>
        <w:rPr>
          <w:b/>
          <w:sz w:val="24"/>
          <w:szCs w:val="24"/>
          <w:u w:val="single"/>
        </w:rPr>
        <w:t>.00</w:t>
      </w:r>
      <w:r>
        <w:rPr>
          <w:sz w:val="24"/>
          <w:szCs w:val="24"/>
        </w:rPr>
        <w:t xml:space="preserve"> </w:t>
      </w:r>
    </w:p>
    <w:p w14:paraId="26F933FE" w14:textId="56990FD9" w:rsidR="004B7335" w:rsidRPr="00980477" w:rsidRDefault="004B7335" w:rsidP="00E43AAE">
      <w:pPr>
        <w:spacing w:line="360" w:lineRule="auto"/>
        <w:ind w:right="272"/>
        <w:jc w:val="both"/>
        <w:rPr>
          <w:b/>
          <w:bCs/>
          <w:sz w:val="24"/>
          <w:szCs w:val="24"/>
          <w:u w:val="single"/>
        </w:rPr>
      </w:pPr>
      <w:r w:rsidRPr="00980477">
        <w:rPr>
          <w:sz w:val="24"/>
          <w:szCs w:val="24"/>
        </w:rPr>
        <w:t xml:space="preserve">Rekomendacje powinny być składane na piśmie najpóźniej do dnia </w:t>
      </w:r>
      <w:r w:rsidR="00467103">
        <w:rPr>
          <w:b/>
          <w:sz w:val="24"/>
          <w:szCs w:val="24"/>
          <w:u w:val="single"/>
        </w:rPr>
        <w:t>10</w:t>
      </w:r>
      <w:r w:rsidR="00467103" w:rsidRPr="00980477">
        <w:rPr>
          <w:b/>
          <w:sz w:val="24"/>
          <w:szCs w:val="24"/>
          <w:u w:val="single"/>
        </w:rPr>
        <w:t xml:space="preserve"> </w:t>
      </w:r>
      <w:r w:rsidR="00467103">
        <w:rPr>
          <w:b/>
          <w:sz w:val="24"/>
          <w:szCs w:val="24"/>
          <w:u w:val="single"/>
        </w:rPr>
        <w:t xml:space="preserve">czerwca 2026 </w:t>
      </w:r>
      <w:r w:rsidRPr="00980477">
        <w:rPr>
          <w:b/>
          <w:bCs/>
          <w:sz w:val="24"/>
          <w:szCs w:val="24"/>
          <w:u w:val="single"/>
        </w:rPr>
        <w:t>r.</w:t>
      </w:r>
      <w:r w:rsidRPr="00A50188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Walnym Zebraniu Członków </w:t>
      </w:r>
      <w:r w:rsidRPr="00A50188">
        <w:rPr>
          <w:bCs/>
          <w:sz w:val="24"/>
          <w:szCs w:val="24"/>
        </w:rPr>
        <w:t>do</w:t>
      </w:r>
      <w:r>
        <w:rPr>
          <w:bCs/>
          <w:sz w:val="24"/>
          <w:szCs w:val="24"/>
        </w:rPr>
        <w:t xml:space="preserve"> czasu zamknięcia listy kandydatów.</w:t>
      </w:r>
    </w:p>
    <w:p w14:paraId="414C534B" w14:textId="05E74E09" w:rsidR="00355832" w:rsidRPr="008F6F8C" w:rsidRDefault="00355832" w:rsidP="00E43AAE">
      <w:pPr>
        <w:pStyle w:val="Bezodstpw"/>
        <w:spacing w:line="360" w:lineRule="auto"/>
        <w:ind w:right="272"/>
        <w:jc w:val="both"/>
        <w:rPr>
          <w:rStyle w:val="Uwydatnienie"/>
          <w:rFonts w:ascii="Calibri" w:hAnsi="Calibri"/>
          <w:i w:val="0"/>
          <w:color w:val="auto"/>
          <w:sz w:val="24"/>
          <w:szCs w:val="24"/>
          <w:u w:val="single"/>
        </w:rPr>
      </w:pPr>
      <w:r w:rsidRPr="008F6F8C">
        <w:rPr>
          <w:rStyle w:val="Uwydatnienie"/>
          <w:rFonts w:ascii="Calibri" w:hAnsi="Calibri"/>
          <w:color w:val="auto"/>
          <w:sz w:val="24"/>
          <w:szCs w:val="24"/>
        </w:rPr>
        <w:tab/>
        <w:t xml:space="preserve">Kandydat do </w:t>
      </w:r>
      <w:r w:rsidR="00E43AAE">
        <w:rPr>
          <w:rStyle w:val="Uwydatnienie"/>
          <w:rFonts w:ascii="Calibri" w:hAnsi="Calibri"/>
          <w:color w:val="auto"/>
          <w:sz w:val="24"/>
          <w:szCs w:val="24"/>
          <w:u w:val="single"/>
        </w:rPr>
        <w:t>Zarządu</w:t>
      </w:r>
      <w:r w:rsidRPr="008F6F8C">
        <w:rPr>
          <w:rStyle w:val="Uwydatnienie"/>
          <w:rFonts w:ascii="Calibri" w:hAnsi="Calibri"/>
          <w:color w:val="auto"/>
          <w:sz w:val="24"/>
          <w:szCs w:val="24"/>
        </w:rPr>
        <w:t xml:space="preserve"> Lokalnej Grupy Działania „Brynica to nie granica” powinien posiadać stosowną </w:t>
      </w:r>
      <w:r w:rsidRPr="008F6F8C">
        <w:rPr>
          <w:rStyle w:val="Uwydatnienie"/>
          <w:rFonts w:ascii="Calibri" w:hAnsi="Calibri"/>
          <w:color w:val="auto"/>
          <w:sz w:val="24"/>
          <w:szCs w:val="24"/>
          <w:u w:val="single"/>
        </w:rPr>
        <w:t>rekomendację podmiotu reprezentującego</w:t>
      </w:r>
      <w:r w:rsidRPr="008F6F8C">
        <w:rPr>
          <w:rStyle w:val="Uwydatnienie"/>
          <w:rFonts w:ascii="Calibri" w:hAnsi="Calibri"/>
          <w:color w:val="auto"/>
          <w:sz w:val="24"/>
          <w:szCs w:val="24"/>
        </w:rPr>
        <w:t xml:space="preserve"> oraz </w:t>
      </w:r>
      <w:r w:rsidRPr="008F6F8C">
        <w:rPr>
          <w:rStyle w:val="Uwydatnienie"/>
          <w:rFonts w:ascii="Calibri" w:hAnsi="Calibri"/>
          <w:color w:val="auto"/>
          <w:sz w:val="24"/>
          <w:szCs w:val="24"/>
          <w:u w:val="single"/>
        </w:rPr>
        <w:t>zgodę na kandydowanie.</w:t>
      </w:r>
    </w:p>
    <w:p w14:paraId="28242AAE" w14:textId="77777777" w:rsidR="00355832" w:rsidRPr="008F6F8C" w:rsidRDefault="00355832" w:rsidP="00E43AAE">
      <w:pPr>
        <w:pStyle w:val="Bezodstpw"/>
        <w:spacing w:line="360" w:lineRule="auto"/>
        <w:ind w:right="272"/>
        <w:jc w:val="both"/>
        <w:rPr>
          <w:rStyle w:val="Uwydatnienie"/>
          <w:rFonts w:ascii="Calibri" w:hAnsi="Calibri"/>
          <w:i w:val="0"/>
          <w:color w:val="auto"/>
          <w:sz w:val="24"/>
          <w:szCs w:val="24"/>
        </w:rPr>
      </w:pPr>
      <w:r w:rsidRPr="008F6F8C">
        <w:rPr>
          <w:rStyle w:val="Uwydatnienie"/>
          <w:rFonts w:ascii="Calibri" w:hAnsi="Calibri"/>
          <w:color w:val="auto"/>
          <w:sz w:val="24"/>
          <w:szCs w:val="24"/>
        </w:rPr>
        <w:tab/>
        <w:t xml:space="preserve">Wzór rekomendacji i dodatkowe dokumenty można pobrać ze strony internetowej </w:t>
      </w:r>
      <w:r w:rsidRPr="008F6F8C">
        <w:rPr>
          <w:rFonts w:ascii="Calibri" w:hAnsi="Calibri"/>
          <w:sz w:val="24"/>
          <w:szCs w:val="24"/>
        </w:rPr>
        <w:t>www</w:t>
      </w:r>
      <w:r w:rsidRPr="008F6F8C">
        <w:rPr>
          <w:rFonts w:ascii="Calibri" w:hAnsi="Calibri"/>
          <w:i/>
          <w:sz w:val="24"/>
          <w:szCs w:val="24"/>
        </w:rPr>
        <w:t>.</w:t>
      </w:r>
      <w:r w:rsidRPr="008F6F8C">
        <w:rPr>
          <w:rFonts w:ascii="Calibri" w:hAnsi="Calibri"/>
          <w:sz w:val="24"/>
          <w:szCs w:val="24"/>
        </w:rPr>
        <w:t>lgd</w:t>
      </w:r>
      <w:r w:rsidRPr="008F6F8C">
        <w:rPr>
          <w:rFonts w:ascii="Calibri" w:hAnsi="Calibri"/>
          <w:i/>
          <w:sz w:val="24"/>
          <w:szCs w:val="24"/>
        </w:rPr>
        <w:t>-</w:t>
      </w:r>
      <w:r w:rsidRPr="008F6F8C">
        <w:rPr>
          <w:rFonts w:ascii="Calibri" w:hAnsi="Calibri"/>
          <w:sz w:val="24"/>
          <w:szCs w:val="24"/>
        </w:rPr>
        <w:t>brynica</w:t>
      </w:r>
      <w:r w:rsidRPr="008F6F8C">
        <w:rPr>
          <w:rFonts w:ascii="Calibri" w:hAnsi="Calibri"/>
          <w:i/>
          <w:sz w:val="24"/>
          <w:szCs w:val="24"/>
        </w:rPr>
        <w:t>.</w:t>
      </w:r>
      <w:r w:rsidRPr="008F6F8C">
        <w:rPr>
          <w:rFonts w:ascii="Calibri" w:hAnsi="Calibri"/>
          <w:sz w:val="24"/>
          <w:szCs w:val="24"/>
        </w:rPr>
        <w:t>pl</w:t>
      </w:r>
    </w:p>
    <w:p w14:paraId="0E86252A" w14:textId="77777777" w:rsidR="004B7335" w:rsidRPr="00980477" w:rsidRDefault="004B7335" w:rsidP="00E43AAE">
      <w:pPr>
        <w:pStyle w:val="Bezodstpw"/>
        <w:spacing w:line="360" w:lineRule="auto"/>
        <w:ind w:right="272"/>
        <w:jc w:val="both"/>
        <w:rPr>
          <w:rFonts w:ascii="Calibri" w:hAnsi="Calibri"/>
          <w:color w:val="auto"/>
          <w:sz w:val="24"/>
          <w:szCs w:val="24"/>
          <w:lang w:eastAsia="pl-PL"/>
        </w:rPr>
      </w:pPr>
    </w:p>
    <w:p w14:paraId="4B4C6877" w14:textId="77777777" w:rsidR="004B7335" w:rsidRPr="00980477" w:rsidRDefault="004B7335" w:rsidP="00E43AAE">
      <w:pPr>
        <w:spacing w:line="360" w:lineRule="auto"/>
        <w:ind w:right="272"/>
        <w:jc w:val="both"/>
        <w:rPr>
          <w:b/>
          <w:sz w:val="24"/>
          <w:szCs w:val="24"/>
          <w:u w:val="single"/>
          <w:lang w:eastAsia="pl-PL"/>
        </w:rPr>
      </w:pPr>
      <w:r w:rsidRPr="00980477">
        <w:rPr>
          <w:b/>
          <w:bCs/>
          <w:sz w:val="24"/>
          <w:szCs w:val="24"/>
          <w:lang w:eastAsia="pl-PL"/>
        </w:rPr>
        <w:t xml:space="preserve"> </w:t>
      </w:r>
      <w:r w:rsidRPr="00980477">
        <w:rPr>
          <w:rFonts w:cs="Arial"/>
          <w:b/>
          <w:sz w:val="24"/>
          <w:szCs w:val="24"/>
          <w:u w:val="single"/>
          <w:lang w:eastAsia="pl-PL"/>
        </w:rPr>
        <w:t>Rekomendacja powinna zawierać</w:t>
      </w:r>
      <w:r w:rsidRPr="00980477">
        <w:rPr>
          <w:rFonts w:cs="Arial"/>
          <w:b/>
          <w:bCs/>
          <w:sz w:val="24"/>
          <w:szCs w:val="24"/>
          <w:u w:val="single"/>
          <w:lang w:eastAsia="pl-PL"/>
        </w:rPr>
        <w:t>:</w:t>
      </w:r>
    </w:p>
    <w:p w14:paraId="4D507D83" w14:textId="77777777" w:rsidR="004B7335" w:rsidRPr="00980477" w:rsidRDefault="004B7335" w:rsidP="00E43AAE">
      <w:pPr>
        <w:pStyle w:val="Akapitzlist"/>
        <w:numPr>
          <w:ilvl w:val="0"/>
          <w:numId w:val="2"/>
        </w:numPr>
        <w:spacing w:after="0" w:line="360" w:lineRule="auto"/>
        <w:ind w:left="357" w:right="272" w:hanging="357"/>
        <w:jc w:val="both"/>
        <w:rPr>
          <w:rFonts w:ascii="Calibri" w:hAnsi="Calibri"/>
          <w:sz w:val="24"/>
          <w:szCs w:val="24"/>
        </w:rPr>
      </w:pPr>
      <w:r w:rsidRPr="00980477">
        <w:rPr>
          <w:rFonts w:ascii="Calibri" w:hAnsi="Calibri" w:cs="Arial"/>
          <w:sz w:val="24"/>
          <w:szCs w:val="24"/>
        </w:rPr>
        <w:t>nazwę, dane adresowe podmiotu rekomendującego;</w:t>
      </w:r>
    </w:p>
    <w:p w14:paraId="23EBF417" w14:textId="19C1E8CC" w:rsidR="004B7335" w:rsidRPr="00980477" w:rsidRDefault="004B7335" w:rsidP="00E43AAE">
      <w:pPr>
        <w:pStyle w:val="Akapitzlist"/>
        <w:numPr>
          <w:ilvl w:val="0"/>
          <w:numId w:val="2"/>
        </w:numPr>
        <w:spacing w:after="0" w:line="360" w:lineRule="auto"/>
        <w:ind w:left="357" w:right="272" w:hanging="357"/>
        <w:jc w:val="both"/>
        <w:rPr>
          <w:rFonts w:ascii="Calibri" w:hAnsi="Calibri"/>
          <w:sz w:val="24"/>
          <w:szCs w:val="24"/>
        </w:rPr>
      </w:pPr>
      <w:r w:rsidRPr="00980477">
        <w:rPr>
          <w:rFonts w:ascii="Calibri" w:hAnsi="Calibri" w:cs="Arial"/>
          <w:sz w:val="24"/>
          <w:szCs w:val="24"/>
        </w:rPr>
        <w:t>nazwę organu, do którego rekomenduje się danego kandydata (</w:t>
      </w:r>
      <w:r w:rsidR="00E06386">
        <w:rPr>
          <w:rFonts w:ascii="Calibri" w:hAnsi="Calibri" w:cs="Arial"/>
          <w:sz w:val="24"/>
          <w:szCs w:val="24"/>
        </w:rPr>
        <w:t>Zarząd</w:t>
      </w:r>
      <w:r>
        <w:rPr>
          <w:rFonts w:ascii="Calibri" w:hAnsi="Calibri" w:cs="Arial"/>
          <w:sz w:val="24"/>
          <w:szCs w:val="24"/>
        </w:rPr>
        <w:t xml:space="preserve"> LGD),</w:t>
      </w:r>
    </w:p>
    <w:p w14:paraId="2DFFE69B" w14:textId="77777777" w:rsidR="004B7335" w:rsidRPr="00980477" w:rsidRDefault="004B7335" w:rsidP="00E43AAE">
      <w:pPr>
        <w:pStyle w:val="Akapitzlist"/>
        <w:numPr>
          <w:ilvl w:val="0"/>
          <w:numId w:val="2"/>
        </w:numPr>
        <w:spacing w:after="0" w:line="360" w:lineRule="auto"/>
        <w:ind w:left="357" w:right="272" w:hanging="357"/>
        <w:jc w:val="both"/>
        <w:rPr>
          <w:rFonts w:ascii="Calibri" w:hAnsi="Calibri"/>
          <w:sz w:val="24"/>
          <w:szCs w:val="24"/>
        </w:rPr>
      </w:pPr>
      <w:r w:rsidRPr="00980477">
        <w:rPr>
          <w:rFonts w:ascii="Calibri" w:hAnsi="Calibri" w:cs="Arial"/>
          <w:sz w:val="24"/>
          <w:szCs w:val="24"/>
        </w:rPr>
        <w:t>imię i nazwisko osoby rekomendowanej, jej miejsce zamieszkania, nr tele</w:t>
      </w:r>
      <w:r>
        <w:rPr>
          <w:rFonts w:ascii="Calibri" w:hAnsi="Calibri" w:cs="Arial"/>
          <w:sz w:val="24"/>
          <w:szCs w:val="24"/>
        </w:rPr>
        <w:t>fonu kontaktowego, adres e-mail,</w:t>
      </w:r>
    </w:p>
    <w:p w14:paraId="288C9745" w14:textId="589EE5FD" w:rsidR="004B7335" w:rsidRPr="00E43AAE" w:rsidRDefault="004B7335" w:rsidP="00E43AAE">
      <w:pPr>
        <w:pStyle w:val="Akapitzlist"/>
        <w:numPr>
          <w:ilvl w:val="0"/>
          <w:numId w:val="2"/>
        </w:numPr>
        <w:spacing w:after="0" w:line="360" w:lineRule="auto"/>
        <w:ind w:left="357" w:right="272" w:hanging="357"/>
        <w:jc w:val="both"/>
        <w:rPr>
          <w:rFonts w:ascii="Calibri" w:hAnsi="Calibri"/>
          <w:sz w:val="24"/>
          <w:szCs w:val="24"/>
        </w:rPr>
      </w:pPr>
      <w:r w:rsidRPr="00980477">
        <w:rPr>
          <w:rFonts w:ascii="Calibri" w:hAnsi="Calibri" w:cs="Arial"/>
          <w:sz w:val="24"/>
          <w:szCs w:val="24"/>
        </w:rPr>
        <w:t>podpis osób uprawnionych do reprezentowania podmiotu rekomend</w:t>
      </w:r>
      <w:r>
        <w:rPr>
          <w:rFonts w:ascii="Calibri" w:hAnsi="Calibri" w:cs="Arial"/>
          <w:sz w:val="24"/>
          <w:szCs w:val="24"/>
        </w:rPr>
        <w:t>ującego oraz pieczęć nagłówkową</w:t>
      </w:r>
      <w:r w:rsidR="00E06386">
        <w:rPr>
          <w:rFonts w:ascii="Calibri" w:hAnsi="Calibri" w:cs="Arial"/>
          <w:sz w:val="24"/>
          <w:szCs w:val="24"/>
        </w:rPr>
        <w:t xml:space="preserve"> – jeśli wymagana.</w:t>
      </w:r>
    </w:p>
    <w:sectPr w:rsidR="004B7335" w:rsidRPr="00E43AAE" w:rsidSect="004B7335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D3B5" w14:textId="77777777" w:rsidR="00A1662C" w:rsidRDefault="00A1662C" w:rsidP="00843DC6">
      <w:pPr>
        <w:spacing w:after="0" w:line="240" w:lineRule="auto"/>
      </w:pPr>
      <w:r>
        <w:separator/>
      </w:r>
    </w:p>
  </w:endnote>
  <w:endnote w:type="continuationSeparator" w:id="0">
    <w:p w14:paraId="6DD4C901" w14:textId="77777777" w:rsidR="00A1662C" w:rsidRDefault="00A1662C" w:rsidP="0084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B88" w14:textId="77777777" w:rsidR="002A26A1" w:rsidRDefault="002A26A1" w:rsidP="00043ED4">
    <w:pPr>
      <w:pStyle w:val="Stopka"/>
      <w:jc w:val="center"/>
    </w:pPr>
    <w:r w:rsidRPr="00802E40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2D4DDA09" wp14:editId="1EB267BC">
          <wp:extent cx="5759450" cy="662305"/>
          <wp:effectExtent l="0" t="0" r="0" b="4445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9B79" w14:textId="77777777" w:rsidR="00A1662C" w:rsidRDefault="00A1662C" w:rsidP="00843DC6">
      <w:pPr>
        <w:spacing w:after="0" w:line="240" w:lineRule="auto"/>
      </w:pPr>
      <w:r>
        <w:separator/>
      </w:r>
    </w:p>
  </w:footnote>
  <w:footnote w:type="continuationSeparator" w:id="0">
    <w:p w14:paraId="10B1F3D4" w14:textId="77777777" w:rsidR="00A1662C" w:rsidRDefault="00A1662C" w:rsidP="0084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BCDF" w14:textId="77777777" w:rsidR="002A26A1" w:rsidRPr="002A26A1" w:rsidRDefault="002A5E64" w:rsidP="002A26A1">
    <w:pPr>
      <w:autoSpaceDE w:val="0"/>
      <w:autoSpaceDN w:val="0"/>
      <w:adjustRightInd w:val="0"/>
      <w:spacing w:after="0" w:line="240" w:lineRule="auto"/>
      <w:rPr>
        <w:rFonts w:cstheme="minorHAnsi"/>
        <w:b/>
        <w:color w:val="000000"/>
        <w:kern w:val="0"/>
        <w:sz w:val="24"/>
        <w:szCs w:val="24"/>
      </w:rPr>
    </w:pPr>
    <w:r>
      <w:rPr>
        <w:rFonts w:cstheme="minorHAnsi"/>
        <w:b/>
        <w:noProof/>
        <w:color w:val="000000"/>
        <w:kern w:val="0"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7A844221" wp14:editId="3EE9E047">
          <wp:simplePos x="0" y="0"/>
          <wp:positionH relativeFrom="column">
            <wp:posOffset>3832225</wp:posOffset>
          </wp:positionH>
          <wp:positionV relativeFrom="paragraph">
            <wp:posOffset>147320</wp:posOffset>
          </wp:positionV>
          <wp:extent cx="1000125" cy="986155"/>
          <wp:effectExtent l="0" t="0" r="9525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6A1" w:rsidRPr="002A26A1">
      <w:rPr>
        <w:rFonts w:cstheme="minorHAnsi"/>
        <w:b/>
        <w:color w:val="000000"/>
        <w:kern w:val="0"/>
        <w:sz w:val="24"/>
        <w:szCs w:val="24"/>
      </w:rPr>
      <w:t>Lokalna Grupa Działania „Brynica to nie granica”</w:t>
    </w:r>
  </w:p>
  <w:p w14:paraId="299A72A8" w14:textId="77777777" w:rsidR="002A26A1" w:rsidRPr="002A26A1" w:rsidRDefault="002A26A1" w:rsidP="002A26A1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kern w:val="0"/>
        <w:sz w:val="20"/>
        <w:szCs w:val="20"/>
      </w:rPr>
    </w:pPr>
    <w:r w:rsidRPr="002A26A1">
      <w:rPr>
        <w:rFonts w:cstheme="minorHAnsi"/>
        <w:color w:val="000000"/>
        <w:kern w:val="0"/>
        <w:sz w:val="20"/>
        <w:szCs w:val="20"/>
      </w:rPr>
      <w:t>Pyrzowice</w:t>
    </w:r>
    <w:r>
      <w:rPr>
        <w:rFonts w:cstheme="minorHAnsi"/>
        <w:color w:val="000000"/>
        <w:kern w:val="0"/>
        <w:sz w:val="20"/>
        <w:szCs w:val="20"/>
      </w:rPr>
      <w:t>,</w:t>
    </w:r>
    <w:r w:rsidRPr="002A26A1">
      <w:rPr>
        <w:rFonts w:cstheme="minorHAnsi"/>
        <w:color w:val="000000"/>
        <w:kern w:val="0"/>
        <w:sz w:val="20"/>
        <w:szCs w:val="20"/>
      </w:rPr>
      <w:t xml:space="preserve"> ul. Centralna 5, 42-625 Ożarowice</w:t>
    </w:r>
  </w:p>
  <w:p w14:paraId="252D60FD" w14:textId="5B4186AD" w:rsidR="002A26A1" w:rsidRPr="002A26A1" w:rsidRDefault="002A26A1" w:rsidP="002A26A1">
    <w:pPr>
      <w:autoSpaceDE w:val="0"/>
      <w:autoSpaceDN w:val="0"/>
      <w:adjustRightInd w:val="0"/>
      <w:spacing w:after="0" w:line="240" w:lineRule="auto"/>
      <w:rPr>
        <w:rFonts w:cstheme="minorHAnsi"/>
        <w:color w:val="3B5999"/>
        <w:kern w:val="0"/>
        <w:sz w:val="20"/>
        <w:szCs w:val="20"/>
      </w:rPr>
    </w:pPr>
    <w:r w:rsidRPr="002A26A1">
      <w:rPr>
        <w:rFonts w:cstheme="minorHAnsi"/>
        <w:color w:val="000000"/>
        <w:kern w:val="0"/>
        <w:sz w:val="20"/>
        <w:szCs w:val="20"/>
      </w:rPr>
      <w:t xml:space="preserve">e-mail: </w:t>
    </w:r>
    <w:r w:rsidRPr="00BF0CB3">
      <w:rPr>
        <w:rFonts w:cstheme="minorHAnsi"/>
        <w:kern w:val="0"/>
        <w:sz w:val="20"/>
        <w:szCs w:val="20"/>
      </w:rPr>
      <w:t>lgd@lgd-brynica.pl</w:t>
    </w:r>
  </w:p>
  <w:p w14:paraId="58EE8819" w14:textId="5D67884A" w:rsidR="002A26A1" w:rsidRPr="002A26A1" w:rsidRDefault="00BF0CB3" w:rsidP="002A26A1">
    <w:pPr>
      <w:autoSpaceDE w:val="0"/>
      <w:autoSpaceDN w:val="0"/>
      <w:adjustRightInd w:val="0"/>
      <w:spacing w:after="0" w:line="240" w:lineRule="auto"/>
      <w:rPr>
        <w:rFonts w:cstheme="minorHAnsi"/>
        <w:color w:val="3B5999"/>
        <w:kern w:val="0"/>
        <w:sz w:val="20"/>
        <w:szCs w:val="20"/>
      </w:rPr>
    </w:pPr>
    <w:r w:rsidRPr="004C2FF5">
      <w:rPr>
        <w:rFonts w:cstheme="minorHAnsi"/>
        <w:color w:val="000000"/>
        <w:sz w:val="20"/>
        <w:szCs w:val="20"/>
      </w:rPr>
      <w:t xml:space="preserve">adres </w:t>
    </w:r>
    <w:proofErr w:type="spellStart"/>
    <w:r w:rsidRPr="004C2FF5">
      <w:rPr>
        <w:rFonts w:cstheme="minorHAnsi"/>
        <w:color w:val="000000"/>
        <w:sz w:val="18"/>
        <w:szCs w:val="18"/>
      </w:rPr>
      <w:t>eDoręczeń</w:t>
    </w:r>
    <w:proofErr w:type="spellEnd"/>
    <w:r w:rsidRPr="004C2FF5">
      <w:rPr>
        <w:rFonts w:cstheme="minorHAnsi"/>
        <w:color w:val="000000"/>
        <w:sz w:val="18"/>
        <w:szCs w:val="18"/>
      </w:rPr>
      <w:t>: AE:PL-52032-54472-JERAR-13</w:t>
    </w:r>
  </w:p>
  <w:p w14:paraId="51E81E24" w14:textId="77777777" w:rsidR="002A26A1" w:rsidRPr="002A26A1" w:rsidRDefault="002A26A1" w:rsidP="002A26A1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kern w:val="0"/>
        <w:sz w:val="20"/>
        <w:szCs w:val="20"/>
      </w:rPr>
    </w:pPr>
    <w:r w:rsidRPr="002A26A1">
      <w:rPr>
        <w:rFonts w:cstheme="minorHAnsi"/>
        <w:color w:val="000000"/>
        <w:kern w:val="0"/>
        <w:sz w:val="20"/>
        <w:szCs w:val="20"/>
      </w:rPr>
      <w:t>tel. 32 380 23 28, 32 494 76 70</w:t>
    </w:r>
  </w:p>
  <w:p w14:paraId="50D93CF8" w14:textId="77777777" w:rsidR="002A26A1" w:rsidRPr="002A26A1" w:rsidRDefault="002A26A1" w:rsidP="002A26A1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kern w:val="0"/>
        <w:sz w:val="20"/>
        <w:szCs w:val="20"/>
      </w:rPr>
    </w:pPr>
    <w:r w:rsidRPr="002A26A1">
      <w:rPr>
        <w:rFonts w:cstheme="minorHAnsi"/>
        <w:color w:val="000000"/>
        <w:kern w:val="0"/>
        <w:sz w:val="20"/>
        <w:szCs w:val="20"/>
      </w:rPr>
      <w:t>NIP: 625-23-18-756; REGON: 240450792</w:t>
    </w:r>
  </w:p>
  <w:p w14:paraId="3904D388" w14:textId="77777777" w:rsidR="002A26A1" w:rsidRPr="002A26A1" w:rsidRDefault="002A26A1" w:rsidP="002A26A1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kern w:val="0"/>
        <w:sz w:val="20"/>
        <w:szCs w:val="20"/>
      </w:rPr>
    </w:pPr>
    <w:r w:rsidRPr="002A26A1">
      <w:rPr>
        <w:rFonts w:cstheme="minorHAnsi"/>
        <w:color w:val="000000"/>
        <w:kern w:val="0"/>
        <w:sz w:val="20"/>
        <w:szCs w:val="20"/>
      </w:rPr>
      <w:t>KRS: 0000263450</w:t>
    </w:r>
  </w:p>
  <w:p w14:paraId="0933CF4B" w14:textId="77777777" w:rsidR="002A26A1" w:rsidRPr="002A26A1" w:rsidRDefault="002A26A1" w:rsidP="002A26A1">
    <w:pPr>
      <w:spacing w:after="0"/>
      <w:rPr>
        <w:rFonts w:cstheme="minorHAnsi"/>
        <w:sz w:val="20"/>
        <w:szCs w:val="20"/>
      </w:rPr>
    </w:pPr>
    <w:r w:rsidRPr="002A26A1">
      <w:rPr>
        <w:rFonts w:cstheme="minorHAnsi"/>
        <w:color w:val="000000"/>
        <w:kern w:val="0"/>
        <w:sz w:val="20"/>
        <w:szCs w:val="20"/>
      </w:rPr>
      <w:t>www.lgd-brynica.pl</w:t>
    </w:r>
  </w:p>
  <w:p w14:paraId="23A41D48" w14:textId="77777777" w:rsidR="002A26A1" w:rsidRDefault="002A26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0934"/>
    <w:multiLevelType w:val="hybridMultilevel"/>
    <w:tmpl w:val="8662F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F31BF"/>
    <w:multiLevelType w:val="hybridMultilevel"/>
    <w:tmpl w:val="5114BD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157720">
    <w:abstractNumId w:val="0"/>
  </w:num>
  <w:num w:numId="2" w16cid:durableId="109111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22"/>
    <w:rsid w:val="00002920"/>
    <w:rsid w:val="00043ED4"/>
    <w:rsid w:val="00050859"/>
    <w:rsid w:val="00057D06"/>
    <w:rsid w:val="00066D64"/>
    <w:rsid w:val="0008629B"/>
    <w:rsid w:val="00092937"/>
    <w:rsid w:val="00093ACC"/>
    <w:rsid w:val="000E76AF"/>
    <w:rsid w:val="000F3CEC"/>
    <w:rsid w:val="001001FB"/>
    <w:rsid w:val="0012337B"/>
    <w:rsid w:val="0015024B"/>
    <w:rsid w:val="00181A41"/>
    <w:rsid w:val="001D1028"/>
    <w:rsid w:val="001E447B"/>
    <w:rsid w:val="001F501D"/>
    <w:rsid w:val="002738D0"/>
    <w:rsid w:val="00280D7A"/>
    <w:rsid w:val="002A26A1"/>
    <w:rsid w:val="002A5E64"/>
    <w:rsid w:val="002B34D7"/>
    <w:rsid w:val="0030270C"/>
    <w:rsid w:val="00310E22"/>
    <w:rsid w:val="003378AE"/>
    <w:rsid w:val="0035469F"/>
    <w:rsid w:val="00355832"/>
    <w:rsid w:val="003B00E3"/>
    <w:rsid w:val="004305E6"/>
    <w:rsid w:val="0044098B"/>
    <w:rsid w:val="00461C51"/>
    <w:rsid w:val="00467103"/>
    <w:rsid w:val="00495740"/>
    <w:rsid w:val="004B3697"/>
    <w:rsid w:val="004B7335"/>
    <w:rsid w:val="004D32FF"/>
    <w:rsid w:val="004F5619"/>
    <w:rsid w:val="0052715A"/>
    <w:rsid w:val="00527AD3"/>
    <w:rsid w:val="005319CE"/>
    <w:rsid w:val="00570EC2"/>
    <w:rsid w:val="0059584A"/>
    <w:rsid w:val="005A0697"/>
    <w:rsid w:val="00606C63"/>
    <w:rsid w:val="00632A0F"/>
    <w:rsid w:val="006376D0"/>
    <w:rsid w:val="00666EFB"/>
    <w:rsid w:val="006B2012"/>
    <w:rsid w:val="006B68E6"/>
    <w:rsid w:val="006D5A25"/>
    <w:rsid w:val="006F66DD"/>
    <w:rsid w:val="00701606"/>
    <w:rsid w:val="00735608"/>
    <w:rsid w:val="007428DC"/>
    <w:rsid w:val="00796D95"/>
    <w:rsid w:val="007A778D"/>
    <w:rsid w:val="007B7868"/>
    <w:rsid w:val="00802E40"/>
    <w:rsid w:val="00843DC6"/>
    <w:rsid w:val="008F3BB0"/>
    <w:rsid w:val="009076D8"/>
    <w:rsid w:val="00924C43"/>
    <w:rsid w:val="0092775F"/>
    <w:rsid w:val="00954F23"/>
    <w:rsid w:val="0097242A"/>
    <w:rsid w:val="00972F7C"/>
    <w:rsid w:val="009A1C85"/>
    <w:rsid w:val="009D6D5D"/>
    <w:rsid w:val="00A1662C"/>
    <w:rsid w:val="00A24B60"/>
    <w:rsid w:val="00A370AF"/>
    <w:rsid w:val="00A40B99"/>
    <w:rsid w:val="00A96146"/>
    <w:rsid w:val="00AA4590"/>
    <w:rsid w:val="00AC2863"/>
    <w:rsid w:val="00AE1BE4"/>
    <w:rsid w:val="00B020E8"/>
    <w:rsid w:val="00B15456"/>
    <w:rsid w:val="00B638E3"/>
    <w:rsid w:val="00B73EC6"/>
    <w:rsid w:val="00BA3B5A"/>
    <w:rsid w:val="00BA42A9"/>
    <w:rsid w:val="00BF0CB3"/>
    <w:rsid w:val="00C112A8"/>
    <w:rsid w:val="00C53015"/>
    <w:rsid w:val="00C560F6"/>
    <w:rsid w:val="00C748C7"/>
    <w:rsid w:val="00CE7671"/>
    <w:rsid w:val="00D12EC5"/>
    <w:rsid w:val="00D379BE"/>
    <w:rsid w:val="00D43CE8"/>
    <w:rsid w:val="00D77FF2"/>
    <w:rsid w:val="00DB666F"/>
    <w:rsid w:val="00DC18B3"/>
    <w:rsid w:val="00E06386"/>
    <w:rsid w:val="00E177D1"/>
    <w:rsid w:val="00E43AAE"/>
    <w:rsid w:val="00E525F2"/>
    <w:rsid w:val="00E817AA"/>
    <w:rsid w:val="00ED2771"/>
    <w:rsid w:val="00F1354A"/>
    <w:rsid w:val="00F17C16"/>
    <w:rsid w:val="00F2370D"/>
    <w:rsid w:val="00F370B1"/>
    <w:rsid w:val="00F67304"/>
    <w:rsid w:val="00F84A14"/>
    <w:rsid w:val="00F93954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4808"/>
  <w15:docId w15:val="{FF19B9F8-2050-4725-BD4E-35CBAC2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775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75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F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379BE"/>
    <w:pPr>
      <w:ind w:left="720"/>
      <w:contextualSpacing/>
    </w:pPr>
  </w:style>
  <w:style w:type="character" w:customStyle="1" w:styleId="xcontentpasted1">
    <w:name w:val="x_contentpasted1"/>
    <w:basedOn w:val="Domylnaczcionkaakapitu"/>
    <w:rsid w:val="000E76AF"/>
  </w:style>
  <w:style w:type="paragraph" w:customStyle="1" w:styleId="Default">
    <w:name w:val="Default"/>
    <w:rsid w:val="001D1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DC6"/>
  </w:style>
  <w:style w:type="paragraph" w:styleId="Stopka">
    <w:name w:val="footer"/>
    <w:basedOn w:val="Normalny"/>
    <w:link w:val="StopkaZnak"/>
    <w:uiPriority w:val="99"/>
    <w:unhideWhenUsed/>
    <w:rsid w:val="0084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DC6"/>
  </w:style>
  <w:style w:type="character" w:styleId="Uwydatnienie">
    <w:name w:val="Emphasis"/>
    <w:uiPriority w:val="20"/>
    <w:qFormat/>
    <w:rsid w:val="004B7335"/>
    <w:rPr>
      <w:i/>
      <w:iCs/>
    </w:rPr>
  </w:style>
  <w:style w:type="paragraph" w:styleId="Bezodstpw">
    <w:name w:val="No Spacing"/>
    <w:uiPriority w:val="1"/>
    <w:qFormat/>
    <w:rsid w:val="004B7335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150D-01D3-476C-BFA1-6A8B1B80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Grzegorz Gawroński</cp:lastModifiedBy>
  <cp:revision>7</cp:revision>
  <cp:lastPrinted>2026-05-26T09:21:00Z</cp:lastPrinted>
  <dcterms:created xsi:type="dcterms:W3CDTF">2026-05-26T09:04:00Z</dcterms:created>
  <dcterms:modified xsi:type="dcterms:W3CDTF">2026-05-29T09:55:00Z</dcterms:modified>
</cp:coreProperties>
</file>